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B5" w:rsidRDefault="00D80457" w:rsidP="00477EB5">
      <w:pPr>
        <w:spacing w:after="0"/>
        <w:jc w:val="center"/>
        <w:rPr>
          <w:rFonts w:ascii="Times New Roman" w:hAnsi="Times New Roman"/>
          <w:b/>
          <w:sz w:val="28"/>
          <w:szCs w:val="28"/>
        </w:rPr>
        <w:sectPr w:rsidR="00477EB5" w:rsidSect="00477EB5">
          <w:footerReference w:type="default" r:id="rId8"/>
          <w:pgSz w:w="11906" w:h="16838" w:code="9"/>
          <w:pgMar w:top="0" w:right="0" w:bottom="680" w:left="0" w:header="567" w:footer="567" w:gutter="0"/>
          <w:cols w:space="708"/>
          <w:titlePg/>
          <w:docGrid w:linePitch="360"/>
        </w:sectPr>
      </w:pPr>
      <w:bookmarkStart w:id="0" w:name="_GoBack"/>
      <w:r>
        <w:rPr>
          <w:rFonts w:ascii="Times New Roman" w:hAnsi="Times New Roman"/>
          <w:b/>
          <w:noProof/>
          <w:sz w:val="28"/>
          <w:szCs w:val="28"/>
          <w:lang w:eastAsia="ru-RU"/>
        </w:rPr>
        <w:drawing>
          <wp:inline distT="0" distB="0" distL="0" distR="0">
            <wp:extent cx="7581900" cy="10807481"/>
            <wp:effectExtent l="0" t="0" r="0" b="0"/>
            <wp:docPr id="1" name="Рисунок 1" descr="C:\Users\Людмила\AppData\Local\Temp\WinScan2PDF_Tmp\2024-01-10_14-20-58_winscan_to_pdf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AppData\Local\Temp\WinScan2PDF_Tmp\2024-01-10_14-20-58_winscan_to_pdf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6252" cy="10813684"/>
                    </a:xfrm>
                    <a:prstGeom prst="rect">
                      <a:avLst/>
                    </a:prstGeom>
                    <a:noFill/>
                    <a:ln>
                      <a:noFill/>
                    </a:ln>
                  </pic:spPr>
                </pic:pic>
              </a:graphicData>
            </a:graphic>
          </wp:inline>
        </w:drawing>
      </w:r>
      <w:bookmarkEnd w:id="0"/>
      <w:r>
        <w:rPr>
          <w:rFonts w:ascii="Times New Roman" w:hAnsi="Times New Roman"/>
          <w:b/>
          <w:noProof/>
          <w:sz w:val="28"/>
          <w:szCs w:val="28"/>
          <w:lang w:eastAsia="ru-RU"/>
        </w:rPr>
        <w:lastRenderedPageBreak/>
        <w:drawing>
          <wp:inline distT="0" distB="0" distL="0" distR="0">
            <wp:extent cx="7600950" cy="10698071"/>
            <wp:effectExtent l="0" t="0" r="0" b="8255"/>
            <wp:docPr id="2" name="Рисунок 2" descr="C:\Users\Людмила\AppData\Local\Temp\WinScan2PDF_Tmp\2024-01-10_14-22-41_winscan_to_pdf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AppData\Local\Temp\WinScan2PDF_Tmp\2024-01-10_14-22-41_winscan_to_pdf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5865" cy="10704988"/>
                    </a:xfrm>
                    <a:prstGeom prst="rect">
                      <a:avLst/>
                    </a:prstGeom>
                    <a:noFill/>
                    <a:ln>
                      <a:noFill/>
                    </a:ln>
                  </pic:spPr>
                </pic:pic>
              </a:graphicData>
            </a:graphic>
          </wp:inline>
        </w:drawing>
      </w:r>
    </w:p>
    <w:p w:rsidR="001308A6" w:rsidRDefault="001308A6" w:rsidP="0090730D">
      <w:pPr>
        <w:spacing w:after="0"/>
        <w:ind w:firstLine="709"/>
        <w:jc w:val="center"/>
        <w:rPr>
          <w:rFonts w:ascii="Times New Roman" w:hAnsi="Times New Roman"/>
          <w:b/>
          <w:sz w:val="28"/>
          <w:szCs w:val="28"/>
        </w:rPr>
      </w:pPr>
      <w:r w:rsidRPr="009F57F6">
        <w:rPr>
          <w:rFonts w:ascii="Times New Roman" w:hAnsi="Times New Roman"/>
          <w:b/>
          <w:sz w:val="28"/>
          <w:szCs w:val="28"/>
        </w:rPr>
        <w:lastRenderedPageBreak/>
        <w:t>Структура программы учебного предмета</w:t>
      </w:r>
    </w:p>
    <w:p w:rsidR="00783D58" w:rsidRPr="009F57F6" w:rsidRDefault="00783D58" w:rsidP="0090730D">
      <w:pPr>
        <w:spacing w:after="0"/>
        <w:ind w:firstLine="709"/>
        <w:jc w:val="center"/>
        <w:rPr>
          <w:rFonts w:ascii="Times New Roman" w:hAnsi="Times New Roman"/>
          <w:b/>
          <w:sz w:val="28"/>
          <w:szCs w:val="28"/>
        </w:rPr>
      </w:pPr>
    </w:p>
    <w:p w:rsidR="001308A6" w:rsidRPr="009F57F6" w:rsidRDefault="001308A6" w:rsidP="0090730D">
      <w:pPr>
        <w:spacing w:after="0"/>
        <w:ind w:firstLine="709"/>
        <w:rPr>
          <w:rFonts w:ascii="Times New Roman" w:hAnsi="Times New Roman"/>
          <w:b/>
          <w:sz w:val="28"/>
          <w:szCs w:val="28"/>
        </w:rPr>
      </w:pPr>
      <w:r w:rsidRPr="009F57F6">
        <w:rPr>
          <w:rFonts w:ascii="Times New Roman" w:hAnsi="Times New Roman"/>
          <w:b/>
          <w:sz w:val="28"/>
          <w:szCs w:val="28"/>
        </w:rPr>
        <w:t>I</w:t>
      </w:r>
      <w:r w:rsidR="008842DF">
        <w:rPr>
          <w:rFonts w:ascii="Times New Roman" w:hAnsi="Times New Roman"/>
          <w:b/>
          <w:sz w:val="28"/>
          <w:szCs w:val="28"/>
        </w:rPr>
        <w:t xml:space="preserve">. </w:t>
      </w:r>
      <w:r w:rsidRPr="009F57F6">
        <w:rPr>
          <w:rFonts w:ascii="Times New Roman" w:hAnsi="Times New Roman"/>
          <w:b/>
          <w:sz w:val="28"/>
          <w:szCs w:val="28"/>
        </w:rPr>
        <w:t>Пояснительная записка</w:t>
      </w:r>
      <w:r w:rsidRPr="009F57F6">
        <w:rPr>
          <w:rFonts w:ascii="Times New Roman" w:hAnsi="Times New Roman"/>
          <w:b/>
          <w:sz w:val="28"/>
          <w:szCs w:val="28"/>
        </w:rPr>
        <w:tab/>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1</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 xml:space="preserve">Характеристика учебного предмета, его место и </w:t>
      </w:r>
      <w:r w:rsidRPr="009F57F6">
        <w:rPr>
          <w:rFonts w:ascii="Times New Roman" w:hAnsi="Times New Roman" w:cs="Times New Roman"/>
          <w:sz w:val="28"/>
          <w:szCs w:val="28"/>
        </w:rPr>
        <w:t>роль в образовательном</w:t>
      </w:r>
      <w:r w:rsidR="00267F2E">
        <w:rPr>
          <w:rFonts w:ascii="Times New Roman" w:hAnsi="Times New Roman" w:cs="Times New Roman"/>
          <w:sz w:val="28"/>
          <w:szCs w:val="28"/>
        </w:rPr>
        <w:t xml:space="preserve"> </w:t>
      </w:r>
      <w:r w:rsidRPr="009F57F6">
        <w:rPr>
          <w:rFonts w:ascii="Times New Roman" w:hAnsi="Times New Roman" w:cs="Times New Roman"/>
          <w:sz w:val="28"/>
          <w:szCs w:val="28"/>
        </w:rPr>
        <w:t>процессе</w:t>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2</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Ср</w:t>
      </w:r>
      <w:r w:rsidRPr="009F57F6">
        <w:rPr>
          <w:rFonts w:ascii="Times New Roman" w:hAnsi="Times New Roman" w:cs="Times New Roman"/>
          <w:sz w:val="28"/>
          <w:szCs w:val="28"/>
        </w:rPr>
        <w:t>ок реализации учебного предмета</w:t>
      </w:r>
    </w:p>
    <w:p w:rsidR="001308A6" w:rsidRPr="009F57F6" w:rsidRDefault="009F57F6" w:rsidP="0090730D">
      <w:pPr>
        <w:pStyle w:val="a5"/>
        <w:ind w:firstLine="709"/>
        <w:jc w:val="both"/>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3</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Объем учебного времени, предусмотренный учебным планом</w:t>
      </w:r>
      <w:r w:rsidR="00267F2E">
        <w:rPr>
          <w:rFonts w:ascii="Times New Roman" w:hAnsi="Times New Roman" w:cs="Times New Roman"/>
          <w:sz w:val="28"/>
          <w:szCs w:val="28"/>
        </w:rPr>
        <w:t xml:space="preserve"> </w:t>
      </w:r>
      <w:r w:rsidR="001308A6" w:rsidRPr="009F57F6">
        <w:rPr>
          <w:rFonts w:ascii="Times New Roman" w:hAnsi="Times New Roman" w:cs="Times New Roman"/>
          <w:sz w:val="28"/>
          <w:szCs w:val="28"/>
        </w:rPr>
        <w:t>образовательного</w:t>
      </w:r>
      <w:r w:rsidRPr="009F57F6">
        <w:rPr>
          <w:rFonts w:ascii="Times New Roman" w:hAnsi="Times New Roman" w:cs="Times New Roman"/>
          <w:sz w:val="28"/>
          <w:szCs w:val="28"/>
        </w:rPr>
        <w:t xml:space="preserve"> </w:t>
      </w:r>
      <w:r w:rsidR="001308A6" w:rsidRPr="009F57F6">
        <w:rPr>
          <w:rFonts w:ascii="Times New Roman" w:hAnsi="Times New Roman" w:cs="Times New Roman"/>
          <w:sz w:val="28"/>
          <w:szCs w:val="28"/>
        </w:rPr>
        <w:t xml:space="preserve">учреждения </w:t>
      </w:r>
      <w:r w:rsidRPr="009F57F6">
        <w:rPr>
          <w:rFonts w:ascii="Times New Roman" w:hAnsi="Times New Roman" w:cs="Times New Roman"/>
          <w:sz w:val="28"/>
          <w:szCs w:val="28"/>
        </w:rPr>
        <w:t>на реализацию учебного предмета</w:t>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4</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Форма провед</w:t>
      </w:r>
      <w:r w:rsidRPr="009F57F6">
        <w:rPr>
          <w:rFonts w:ascii="Times New Roman" w:hAnsi="Times New Roman" w:cs="Times New Roman"/>
          <w:sz w:val="28"/>
          <w:szCs w:val="28"/>
        </w:rPr>
        <w:t>ения учебных аудиторных занятий</w:t>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5</w:t>
      </w:r>
      <w:r w:rsidR="008842DF">
        <w:rPr>
          <w:rFonts w:ascii="Times New Roman" w:hAnsi="Times New Roman" w:cs="Times New Roman"/>
          <w:sz w:val="28"/>
          <w:szCs w:val="28"/>
        </w:rPr>
        <w:t xml:space="preserve">. </w:t>
      </w:r>
      <w:r w:rsidRPr="009F57F6">
        <w:rPr>
          <w:rFonts w:ascii="Times New Roman" w:hAnsi="Times New Roman" w:cs="Times New Roman"/>
          <w:sz w:val="28"/>
          <w:szCs w:val="28"/>
        </w:rPr>
        <w:t>Цели и задачи учебного предмета</w:t>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6</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Обоснование структ</w:t>
      </w:r>
      <w:r w:rsidRPr="009F57F6">
        <w:rPr>
          <w:rFonts w:ascii="Times New Roman" w:hAnsi="Times New Roman" w:cs="Times New Roman"/>
          <w:sz w:val="28"/>
          <w:szCs w:val="28"/>
        </w:rPr>
        <w:t>уры программы учебного предмета</w:t>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7</w:t>
      </w:r>
      <w:r w:rsidR="008842DF">
        <w:rPr>
          <w:rFonts w:ascii="Times New Roman" w:hAnsi="Times New Roman" w:cs="Times New Roman"/>
          <w:sz w:val="28"/>
          <w:szCs w:val="28"/>
        </w:rPr>
        <w:t xml:space="preserve">. </w:t>
      </w:r>
      <w:r w:rsidRPr="009F57F6">
        <w:rPr>
          <w:rFonts w:ascii="Times New Roman" w:hAnsi="Times New Roman" w:cs="Times New Roman"/>
          <w:sz w:val="28"/>
          <w:szCs w:val="28"/>
        </w:rPr>
        <w:t>Методы обучения</w:t>
      </w:r>
    </w:p>
    <w:p w:rsidR="001308A6" w:rsidRPr="009F57F6" w:rsidRDefault="009F57F6" w:rsidP="0090730D">
      <w:pPr>
        <w:pStyle w:val="a5"/>
        <w:ind w:firstLine="709"/>
        <w:rPr>
          <w:rFonts w:ascii="Times New Roman" w:hAnsi="Times New Roman" w:cs="Times New Roman"/>
          <w:sz w:val="28"/>
          <w:szCs w:val="28"/>
        </w:rPr>
      </w:pPr>
      <w:r w:rsidRPr="009F57F6">
        <w:rPr>
          <w:rFonts w:ascii="Times New Roman" w:hAnsi="Times New Roman" w:cs="Times New Roman"/>
          <w:sz w:val="28"/>
          <w:szCs w:val="28"/>
        </w:rPr>
        <w:t>1</w:t>
      </w:r>
      <w:r w:rsidR="008842DF">
        <w:rPr>
          <w:rFonts w:ascii="Times New Roman" w:hAnsi="Times New Roman" w:cs="Times New Roman"/>
          <w:sz w:val="28"/>
          <w:szCs w:val="28"/>
        </w:rPr>
        <w:t>.</w:t>
      </w:r>
      <w:r w:rsidRPr="009F57F6">
        <w:rPr>
          <w:rFonts w:ascii="Times New Roman" w:hAnsi="Times New Roman" w:cs="Times New Roman"/>
          <w:sz w:val="28"/>
          <w:szCs w:val="28"/>
        </w:rPr>
        <w:t>8</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 xml:space="preserve">Описание материально-технических условий </w:t>
      </w:r>
      <w:r w:rsidRPr="009F57F6">
        <w:rPr>
          <w:rFonts w:ascii="Times New Roman" w:hAnsi="Times New Roman" w:cs="Times New Roman"/>
          <w:sz w:val="28"/>
          <w:szCs w:val="28"/>
        </w:rPr>
        <w:t>реализации учебного</w:t>
      </w:r>
      <w:r w:rsidR="00267F2E">
        <w:rPr>
          <w:rFonts w:ascii="Times New Roman" w:hAnsi="Times New Roman" w:cs="Times New Roman"/>
          <w:sz w:val="28"/>
          <w:szCs w:val="28"/>
        </w:rPr>
        <w:t xml:space="preserve"> </w:t>
      </w:r>
      <w:r w:rsidRPr="009F57F6">
        <w:rPr>
          <w:rFonts w:ascii="Times New Roman" w:hAnsi="Times New Roman" w:cs="Times New Roman"/>
          <w:sz w:val="28"/>
          <w:szCs w:val="28"/>
        </w:rPr>
        <w:t>предмета</w:t>
      </w:r>
    </w:p>
    <w:p w:rsidR="001308A6" w:rsidRPr="009F57F6" w:rsidRDefault="001308A6" w:rsidP="0090730D">
      <w:pPr>
        <w:pStyle w:val="a5"/>
        <w:ind w:firstLine="709"/>
        <w:rPr>
          <w:rFonts w:ascii="Times New Roman" w:hAnsi="Times New Roman" w:cs="Times New Roman"/>
          <w:i/>
          <w:sz w:val="28"/>
          <w:szCs w:val="28"/>
        </w:rPr>
      </w:pPr>
    </w:p>
    <w:p w:rsidR="009728DE" w:rsidRPr="00C76622" w:rsidRDefault="009728DE" w:rsidP="009728DE">
      <w:pPr>
        <w:pStyle w:val="a5"/>
        <w:ind w:firstLine="709"/>
        <w:rPr>
          <w:rFonts w:ascii="Times New Roman" w:hAnsi="Times New Roman" w:cs="Times New Roman"/>
          <w:b/>
          <w:sz w:val="28"/>
          <w:szCs w:val="28"/>
        </w:rPr>
      </w:pPr>
      <w:r w:rsidRPr="00C76622">
        <w:rPr>
          <w:rFonts w:ascii="Times New Roman" w:hAnsi="Times New Roman" w:cs="Times New Roman"/>
          <w:b/>
          <w:sz w:val="28"/>
          <w:szCs w:val="28"/>
        </w:rPr>
        <w:t xml:space="preserve">II. Содержание учебного предмета (8-летний курс)                     </w:t>
      </w:r>
    </w:p>
    <w:p w:rsidR="009728DE" w:rsidRPr="00C76622" w:rsidRDefault="009728DE" w:rsidP="009728DE">
      <w:pPr>
        <w:pStyle w:val="a5"/>
        <w:ind w:firstLine="709"/>
        <w:rPr>
          <w:rFonts w:ascii="Times New Roman" w:hAnsi="Times New Roman" w:cs="Times New Roman"/>
          <w:sz w:val="28"/>
          <w:szCs w:val="28"/>
        </w:rPr>
      </w:pPr>
      <w:r w:rsidRPr="00C76622">
        <w:rPr>
          <w:rFonts w:ascii="Times New Roman" w:hAnsi="Times New Roman" w:cs="Times New Roman"/>
          <w:sz w:val="28"/>
          <w:szCs w:val="28"/>
        </w:rPr>
        <w:t xml:space="preserve">2.1. Сведения о затратах учебного времени, предусмотренного на учебный предмет «Специальность </w:t>
      </w:r>
      <w:r>
        <w:rPr>
          <w:rFonts w:ascii="Times New Roman" w:hAnsi="Times New Roman" w:cs="Times New Roman"/>
          <w:sz w:val="28"/>
          <w:szCs w:val="28"/>
        </w:rPr>
        <w:t>(гитара)</w:t>
      </w:r>
      <w:r w:rsidRPr="00C76622">
        <w:rPr>
          <w:rFonts w:ascii="Times New Roman" w:hAnsi="Times New Roman" w:cs="Times New Roman"/>
          <w:sz w:val="28"/>
          <w:szCs w:val="28"/>
        </w:rPr>
        <w:t>», по нормативному сроку освоения ДПП</w:t>
      </w:r>
    </w:p>
    <w:p w:rsidR="009728DE" w:rsidRPr="00C76622" w:rsidRDefault="009728DE" w:rsidP="009728DE">
      <w:pPr>
        <w:pStyle w:val="a5"/>
        <w:ind w:firstLine="709"/>
        <w:rPr>
          <w:rFonts w:ascii="Times New Roman" w:hAnsi="Times New Roman" w:cs="Times New Roman"/>
          <w:sz w:val="28"/>
          <w:szCs w:val="28"/>
        </w:rPr>
      </w:pPr>
      <w:r w:rsidRPr="00C76622">
        <w:rPr>
          <w:rFonts w:ascii="Times New Roman" w:hAnsi="Times New Roman" w:cs="Times New Roman"/>
          <w:sz w:val="28"/>
          <w:szCs w:val="28"/>
        </w:rPr>
        <w:t>2.2. Требования по годам обучения</w:t>
      </w:r>
    </w:p>
    <w:p w:rsidR="009728DE" w:rsidRPr="00C76622" w:rsidRDefault="009728DE" w:rsidP="009728DE">
      <w:pPr>
        <w:pStyle w:val="a5"/>
        <w:ind w:firstLine="709"/>
        <w:rPr>
          <w:rFonts w:ascii="Times New Roman" w:hAnsi="Times New Roman" w:cs="Times New Roman"/>
          <w:bCs/>
          <w:sz w:val="28"/>
          <w:szCs w:val="28"/>
        </w:rPr>
      </w:pPr>
    </w:p>
    <w:p w:rsidR="009728DE" w:rsidRPr="00D938FF" w:rsidRDefault="009728DE" w:rsidP="009728DE">
      <w:pPr>
        <w:spacing w:after="0"/>
        <w:ind w:firstLine="709"/>
        <w:rPr>
          <w:rFonts w:ascii="Times New Roman" w:hAnsi="Times New Roman"/>
          <w:b/>
          <w:sz w:val="28"/>
          <w:szCs w:val="28"/>
        </w:rPr>
      </w:pPr>
      <w:r w:rsidRPr="00D938FF">
        <w:rPr>
          <w:rFonts w:ascii="Times New Roman" w:hAnsi="Times New Roman"/>
          <w:b/>
          <w:sz w:val="28"/>
          <w:szCs w:val="28"/>
        </w:rPr>
        <w:t>III. Содержание учебного предмета (по сокращенному учебному плану – на 7 лет обучения)</w:t>
      </w:r>
    </w:p>
    <w:p w:rsidR="009728DE" w:rsidRPr="00D938FF" w:rsidRDefault="009728DE" w:rsidP="009728DE">
      <w:pPr>
        <w:pStyle w:val="a5"/>
        <w:ind w:firstLine="709"/>
        <w:rPr>
          <w:rFonts w:ascii="Times New Roman" w:hAnsi="Times New Roman" w:cs="Times New Roman"/>
          <w:color w:val="auto"/>
          <w:sz w:val="28"/>
          <w:szCs w:val="28"/>
        </w:rPr>
      </w:pPr>
      <w:r w:rsidRPr="00D938FF">
        <w:rPr>
          <w:rFonts w:ascii="Times New Roman" w:hAnsi="Times New Roman" w:cs="Times New Roman"/>
          <w:color w:val="auto"/>
          <w:sz w:val="28"/>
          <w:szCs w:val="28"/>
        </w:rPr>
        <w:t>3.1. Сведения о затратах учебного времени, предусмотренного на учебный предмет «Специальность (гитара)», по сокращенному сроку освоения ДПП:</w:t>
      </w:r>
    </w:p>
    <w:p w:rsidR="009728DE" w:rsidRPr="00D938FF" w:rsidRDefault="009728DE" w:rsidP="009728DE">
      <w:pPr>
        <w:pStyle w:val="a5"/>
        <w:ind w:firstLine="709"/>
        <w:rPr>
          <w:rFonts w:ascii="Times New Roman" w:hAnsi="Times New Roman" w:cs="Times New Roman"/>
          <w:color w:val="auto"/>
          <w:sz w:val="28"/>
          <w:szCs w:val="28"/>
        </w:rPr>
      </w:pPr>
      <w:r w:rsidRPr="00D938FF">
        <w:rPr>
          <w:rFonts w:ascii="Times New Roman" w:hAnsi="Times New Roman" w:cs="Times New Roman"/>
          <w:color w:val="auto"/>
          <w:sz w:val="28"/>
          <w:szCs w:val="28"/>
        </w:rPr>
        <w:t>3.2. Требования по годам обучения</w:t>
      </w:r>
    </w:p>
    <w:p w:rsidR="00DC7C4E" w:rsidRPr="009F57F6" w:rsidRDefault="00DC7C4E" w:rsidP="0090730D">
      <w:pPr>
        <w:pStyle w:val="a5"/>
        <w:ind w:firstLine="709"/>
        <w:rPr>
          <w:rFonts w:ascii="Times New Roman" w:hAnsi="Times New Roman" w:cs="Times New Roman"/>
          <w:bCs/>
          <w:sz w:val="28"/>
          <w:szCs w:val="28"/>
        </w:rPr>
      </w:pPr>
    </w:p>
    <w:p w:rsidR="00DC7C4E" w:rsidRDefault="001308A6" w:rsidP="0090730D">
      <w:pPr>
        <w:spacing w:after="0"/>
        <w:ind w:firstLine="709"/>
        <w:rPr>
          <w:rFonts w:ascii="Times New Roman" w:hAnsi="Times New Roman"/>
          <w:b/>
          <w:sz w:val="28"/>
          <w:szCs w:val="28"/>
        </w:rPr>
      </w:pPr>
      <w:r w:rsidRPr="009F57F6">
        <w:rPr>
          <w:rFonts w:ascii="Times New Roman" w:hAnsi="Times New Roman"/>
          <w:b/>
          <w:sz w:val="28"/>
          <w:szCs w:val="28"/>
        </w:rPr>
        <w:t>I</w:t>
      </w:r>
      <w:r w:rsidR="009728DE">
        <w:rPr>
          <w:rFonts w:ascii="Times New Roman" w:hAnsi="Times New Roman"/>
          <w:b/>
          <w:sz w:val="28"/>
          <w:szCs w:val="28"/>
          <w:lang w:val="en-US"/>
        </w:rPr>
        <w:t>V</w:t>
      </w:r>
      <w:r w:rsidR="008842DF">
        <w:rPr>
          <w:rFonts w:ascii="Times New Roman" w:hAnsi="Times New Roman"/>
          <w:b/>
          <w:sz w:val="28"/>
          <w:szCs w:val="28"/>
        </w:rPr>
        <w:t xml:space="preserve">. </w:t>
      </w:r>
      <w:r w:rsidRPr="009F57F6">
        <w:rPr>
          <w:rFonts w:ascii="Times New Roman" w:hAnsi="Times New Roman"/>
          <w:b/>
          <w:sz w:val="28"/>
          <w:szCs w:val="28"/>
        </w:rPr>
        <w:t>Требования к уровню подготовки обучающихся</w:t>
      </w:r>
      <w:r w:rsidR="00EA4CD5">
        <w:rPr>
          <w:rFonts w:ascii="Times New Roman" w:hAnsi="Times New Roman"/>
          <w:b/>
          <w:sz w:val="28"/>
          <w:szCs w:val="28"/>
        </w:rPr>
        <w:t xml:space="preserve">           </w:t>
      </w:r>
    </w:p>
    <w:p w:rsidR="00140CC6" w:rsidRPr="009F57F6" w:rsidRDefault="00140CC6" w:rsidP="0090730D">
      <w:pPr>
        <w:spacing w:after="0"/>
        <w:ind w:firstLine="709"/>
        <w:rPr>
          <w:rFonts w:ascii="Times New Roman" w:hAnsi="Times New Roman"/>
          <w:b/>
          <w:sz w:val="28"/>
          <w:szCs w:val="28"/>
        </w:rPr>
      </w:pPr>
    </w:p>
    <w:p w:rsidR="001308A6" w:rsidRPr="009F57F6" w:rsidRDefault="001308A6" w:rsidP="0090730D">
      <w:pPr>
        <w:pStyle w:val="a5"/>
        <w:ind w:firstLine="709"/>
        <w:rPr>
          <w:rFonts w:ascii="Times New Roman" w:hAnsi="Times New Roman" w:cs="Times New Roman"/>
          <w:b/>
          <w:sz w:val="28"/>
          <w:szCs w:val="28"/>
        </w:rPr>
      </w:pPr>
      <w:r w:rsidRPr="009F57F6">
        <w:rPr>
          <w:rFonts w:ascii="Times New Roman" w:hAnsi="Times New Roman" w:cs="Times New Roman"/>
          <w:b/>
          <w:sz w:val="28"/>
          <w:szCs w:val="28"/>
          <w:lang w:val="en-US"/>
        </w:rPr>
        <w:t>V</w:t>
      </w:r>
      <w:r w:rsidR="008842DF">
        <w:rPr>
          <w:rFonts w:ascii="Times New Roman" w:hAnsi="Times New Roman" w:cs="Times New Roman"/>
          <w:b/>
          <w:sz w:val="28"/>
          <w:szCs w:val="28"/>
        </w:rPr>
        <w:t xml:space="preserve">. </w:t>
      </w:r>
      <w:r w:rsidRPr="009F57F6">
        <w:rPr>
          <w:rFonts w:ascii="Times New Roman" w:hAnsi="Times New Roman" w:cs="Times New Roman"/>
          <w:b/>
          <w:sz w:val="28"/>
          <w:szCs w:val="28"/>
        </w:rPr>
        <w:t xml:space="preserve">Формы и методы контроля, система оценок </w:t>
      </w:r>
      <w:r w:rsidRPr="009F57F6">
        <w:rPr>
          <w:rFonts w:ascii="Times New Roman" w:hAnsi="Times New Roman" w:cs="Times New Roman"/>
          <w:b/>
          <w:sz w:val="28"/>
          <w:szCs w:val="28"/>
        </w:rPr>
        <w:tab/>
      </w:r>
      <w:r w:rsidR="00EA4CD5">
        <w:rPr>
          <w:rFonts w:ascii="Times New Roman" w:hAnsi="Times New Roman" w:cs="Times New Roman"/>
          <w:b/>
          <w:sz w:val="28"/>
          <w:szCs w:val="28"/>
        </w:rPr>
        <w:t xml:space="preserve">             </w:t>
      </w:r>
      <w:r w:rsidRPr="009F57F6">
        <w:rPr>
          <w:rFonts w:ascii="Times New Roman" w:hAnsi="Times New Roman" w:cs="Times New Roman"/>
          <w:b/>
          <w:sz w:val="28"/>
          <w:szCs w:val="28"/>
        </w:rPr>
        <w:t xml:space="preserve"> </w:t>
      </w:r>
    </w:p>
    <w:p w:rsidR="001308A6" w:rsidRPr="009F57F6" w:rsidRDefault="009728DE" w:rsidP="0090730D">
      <w:pPr>
        <w:pStyle w:val="a5"/>
        <w:ind w:firstLine="709"/>
        <w:rPr>
          <w:rFonts w:ascii="Times New Roman" w:hAnsi="Times New Roman" w:cs="Times New Roman"/>
          <w:sz w:val="28"/>
          <w:szCs w:val="28"/>
        </w:rPr>
      </w:pPr>
      <w:r w:rsidRPr="009728DE">
        <w:rPr>
          <w:rFonts w:ascii="Times New Roman" w:hAnsi="Times New Roman" w:cs="Times New Roman"/>
          <w:sz w:val="28"/>
          <w:szCs w:val="28"/>
        </w:rPr>
        <w:t>5</w:t>
      </w:r>
      <w:r w:rsidR="008842DF">
        <w:rPr>
          <w:rFonts w:ascii="Times New Roman" w:hAnsi="Times New Roman" w:cs="Times New Roman"/>
          <w:sz w:val="28"/>
          <w:szCs w:val="28"/>
        </w:rPr>
        <w:t>.</w:t>
      </w:r>
      <w:r w:rsidR="009F57F6" w:rsidRPr="009F57F6">
        <w:rPr>
          <w:rFonts w:ascii="Times New Roman" w:hAnsi="Times New Roman" w:cs="Times New Roman"/>
          <w:sz w:val="28"/>
          <w:szCs w:val="28"/>
        </w:rPr>
        <w:t>1</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Аттестация:</w:t>
      </w:r>
      <w:r w:rsidR="009F57F6" w:rsidRPr="009F57F6">
        <w:rPr>
          <w:rFonts w:ascii="Times New Roman" w:hAnsi="Times New Roman" w:cs="Times New Roman"/>
          <w:sz w:val="28"/>
          <w:szCs w:val="28"/>
        </w:rPr>
        <w:t xml:space="preserve"> цели, виды, форма, содержание</w:t>
      </w:r>
    </w:p>
    <w:p w:rsidR="001308A6" w:rsidRPr="009F57F6" w:rsidRDefault="009728DE" w:rsidP="0090730D">
      <w:pPr>
        <w:pStyle w:val="a5"/>
        <w:ind w:firstLine="709"/>
        <w:rPr>
          <w:rFonts w:ascii="Times New Roman" w:hAnsi="Times New Roman" w:cs="Times New Roman"/>
          <w:sz w:val="28"/>
          <w:szCs w:val="28"/>
        </w:rPr>
      </w:pPr>
      <w:r w:rsidRPr="009728DE">
        <w:rPr>
          <w:rFonts w:ascii="Times New Roman" w:hAnsi="Times New Roman" w:cs="Times New Roman"/>
          <w:sz w:val="28"/>
          <w:szCs w:val="28"/>
        </w:rPr>
        <w:t>5</w:t>
      </w:r>
      <w:r w:rsidR="008842DF">
        <w:rPr>
          <w:rFonts w:ascii="Times New Roman" w:hAnsi="Times New Roman" w:cs="Times New Roman"/>
          <w:sz w:val="28"/>
          <w:szCs w:val="28"/>
        </w:rPr>
        <w:t>.</w:t>
      </w:r>
      <w:r w:rsidR="009F57F6" w:rsidRPr="009F57F6">
        <w:rPr>
          <w:rFonts w:ascii="Times New Roman" w:hAnsi="Times New Roman" w:cs="Times New Roman"/>
          <w:sz w:val="28"/>
          <w:szCs w:val="28"/>
        </w:rPr>
        <w:t>2</w:t>
      </w:r>
      <w:r w:rsidR="008842DF">
        <w:rPr>
          <w:rFonts w:ascii="Times New Roman" w:hAnsi="Times New Roman" w:cs="Times New Roman"/>
          <w:sz w:val="28"/>
          <w:szCs w:val="28"/>
        </w:rPr>
        <w:t xml:space="preserve">. </w:t>
      </w:r>
      <w:r w:rsidR="009F57F6" w:rsidRPr="009F57F6">
        <w:rPr>
          <w:rFonts w:ascii="Times New Roman" w:hAnsi="Times New Roman" w:cs="Times New Roman"/>
          <w:sz w:val="28"/>
          <w:szCs w:val="28"/>
        </w:rPr>
        <w:t>Критерии оценки</w:t>
      </w:r>
    </w:p>
    <w:p w:rsidR="001308A6" w:rsidRPr="009F57F6" w:rsidRDefault="001308A6" w:rsidP="0090730D">
      <w:pPr>
        <w:pStyle w:val="a5"/>
        <w:ind w:firstLine="709"/>
        <w:rPr>
          <w:rFonts w:ascii="Times New Roman" w:hAnsi="Times New Roman" w:cs="Times New Roman"/>
          <w:i/>
          <w:sz w:val="28"/>
          <w:szCs w:val="28"/>
        </w:rPr>
      </w:pPr>
    </w:p>
    <w:p w:rsidR="001308A6" w:rsidRPr="009F57F6" w:rsidRDefault="001308A6" w:rsidP="0090730D">
      <w:pPr>
        <w:pStyle w:val="a5"/>
        <w:ind w:firstLine="709"/>
        <w:rPr>
          <w:rFonts w:ascii="Times New Roman" w:hAnsi="Times New Roman" w:cs="Times New Roman"/>
          <w:b/>
          <w:sz w:val="28"/>
          <w:szCs w:val="28"/>
        </w:rPr>
      </w:pPr>
      <w:r w:rsidRPr="009F57F6">
        <w:rPr>
          <w:rFonts w:ascii="Times New Roman" w:hAnsi="Times New Roman" w:cs="Times New Roman"/>
          <w:b/>
          <w:sz w:val="28"/>
          <w:szCs w:val="28"/>
          <w:lang w:val="en-US"/>
        </w:rPr>
        <w:t>V</w:t>
      </w:r>
      <w:r w:rsidR="009728DE">
        <w:rPr>
          <w:rFonts w:ascii="Times New Roman" w:hAnsi="Times New Roman" w:cs="Times New Roman"/>
          <w:b/>
          <w:sz w:val="28"/>
          <w:szCs w:val="28"/>
          <w:lang w:val="en-US"/>
        </w:rPr>
        <w:t>I</w:t>
      </w:r>
      <w:r w:rsidR="008842DF">
        <w:rPr>
          <w:rFonts w:ascii="Times New Roman" w:hAnsi="Times New Roman" w:cs="Times New Roman"/>
          <w:b/>
          <w:sz w:val="28"/>
          <w:szCs w:val="28"/>
        </w:rPr>
        <w:t xml:space="preserve">. </w:t>
      </w:r>
      <w:r w:rsidRPr="009F57F6">
        <w:rPr>
          <w:rFonts w:ascii="Times New Roman" w:hAnsi="Times New Roman" w:cs="Times New Roman"/>
          <w:b/>
          <w:sz w:val="28"/>
          <w:szCs w:val="28"/>
        </w:rPr>
        <w:t>Методическое обеспечение учебного процесса</w:t>
      </w:r>
      <w:r w:rsidRPr="009F57F6">
        <w:rPr>
          <w:rFonts w:ascii="Times New Roman" w:hAnsi="Times New Roman" w:cs="Times New Roman"/>
          <w:b/>
          <w:sz w:val="28"/>
          <w:szCs w:val="28"/>
        </w:rPr>
        <w:tab/>
      </w:r>
    </w:p>
    <w:p w:rsidR="001308A6" w:rsidRPr="009F57F6" w:rsidRDefault="009728DE" w:rsidP="0090730D">
      <w:pPr>
        <w:pStyle w:val="a5"/>
        <w:ind w:firstLine="709"/>
        <w:rPr>
          <w:rFonts w:ascii="Times New Roman" w:hAnsi="Times New Roman" w:cs="Times New Roman"/>
          <w:sz w:val="28"/>
          <w:szCs w:val="28"/>
        </w:rPr>
      </w:pPr>
      <w:r w:rsidRPr="009728DE">
        <w:rPr>
          <w:rFonts w:ascii="Times New Roman" w:hAnsi="Times New Roman" w:cs="Times New Roman"/>
          <w:sz w:val="28"/>
          <w:szCs w:val="28"/>
        </w:rPr>
        <w:t>6</w:t>
      </w:r>
      <w:r w:rsidR="008842DF">
        <w:rPr>
          <w:rFonts w:ascii="Times New Roman" w:hAnsi="Times New Roman" w:cs="Times New Roman"/>
          <w:sz w:val="28"/>
          <w:szCs w:val="28"/>
        </w:rPr>
        <w:t>.</w:t>
      </w:r>
      <w:r w:rsidR="009F57F6" w:rsidRPr="009F57F6">
        <w:rPr>
          <w:rFonts w:ascii="Times New Roman" w:hAnsi="Times New Roman" w:cs="Times New Roman"/>
          <w:sz w:val="28"/>
          <w:szCs w:val="28"/>
        </w:rPr>
        <w:t>1</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Методические рекомен</w:t>
      </w:r>
      <w:r w:rsidR="009F57F6" w:rsidRPr="009F57F6">
        <w:rPr>
          <w:rFonts w:ascii="Times New Roman" w:hAnsi="Times New Roman" w:cs="Times New Roman"/>
          <w:sz w:val="28"/>
          <w:szCs w:val="28"/>
        </w:rPr>
        <w:t>дации педагогическим работникам</w:t>
      </w:r>
    </w:p>
    <w:p w:rsidR="001308A6" w:rsidRPr="009F57F6" w:rsidRDefault="009728DE" w:rsidP="0090730D">
      <w:pPr>
        <w:pStyle w:val="a5"/>
        <w:ind w:firstLine="709"/>
        <w:rPr>
          <w:rFonts w:ascii="Calibri" w:hAnsi="Calibri" w:cs="Times New Roman"/>
          <w:sz w:val="28"/>
          <w:szCs w:val="28"/>
        </w:rPr>
      </w:pPr>
      <w:r w:rsidRPr="009728DE">
        <w:rPr>
          <w:rFonts w:ascii="Times New Roman" w:hAnsi="Times New Roman" w:cs="Times New Roman"/>
          <w:sz w:val="28"/>
          <w:szCs w:val="28"/>
        </w:rPr>
        <w:t>6</w:t>
      </w:r>
      <w:r w:rsidR="008842DF">
        <w:rPr>
          <w:rFonts w:ascii="Times New Roman" w:hAnsi="Times New Roman" w:cs="Times New Roman"/>
          <w:sz w:val="28"/>
          <w:szCs w:val="28"/>
        </w:rPr>
        <w:t>.</w:t>
      </w:r>
      <w:r w:rsidR="009F57F6" w:rsidRPr="009F57F6">
        <w:rPr>
          <w:rFonts w:ascii="Times New Roman" w:hAnsi="Times New Roman" w:cs="Times New Roman"/>
          <w:sz w:val="28"/>
          <w:szCs w:val="28"/>
        </w:rPr>
        <w:t>2</w:t>
      </w:r>
      <w:r w:rsidR="008842DF">
        <w:rPr>
          <w:rFonts w:ascii="Times New Roman" w:hAnsi="Times New Roman" w:cs="Times New Roman"/>
          <w:sz w:val="28"/>
          <w:szCs w:val="28"/>
        </w:rPr>
        <w:t xml:space="preserve">. </w:t>
      </w:r>
      <w:r w:rsidR="001308A6" w:rsidRPr="009F57F6">
        <w:rPr>
          <w:rFonts w:ascii="Times New Roman" w:hAnsi="Times New Roman" w:cs="Times New Roman"/>
          <w:sz w:val="28"/>
          <w:szCs w:val="28"/>
        </w:rPr>
        <w:t>Рекомендации по организации самостоятельной работы обучающихся</w:t>
      </w:r>
    </w:p>
    <w:p w:rsidR="001308A6" w:rsidRPr="009F57F6" w:rsidRDefault="001308A6" w:rsidP="0090730D">
      <w:pPr>
        <w:pStyle w:val="a5"/>
        <w:ind w:firstLine="709"/>
        <w:rPr>
          <w:rFonts w:ascii="Calibri" w:hAnsi="Calibri" w:cs="Times New Roman"/>
          <w:sz w:val="28"/>
          <w:szCs w:val="28"/>
        </w:rPr>
      </w:pPr>
    </w:p>
    <w:p w:rsidR="001308A6" w:rsidRPr="009F57F6" w:rsidRDefault="001308A6" w:rsidP="0090730D">
      <w:pPr>
        <w:pStyle w:val="a5"/>
        <w:ind w:firstLine="709"/>
        <w:rPr>
          <w:rFonts w:ascii="Times New Roman" w:hAnsi="Times New Roman" w:cs="Times New Roman"/>
          <w:b/>
          <w:sz w:val="28"/>
          <w:szCs w:val="28"/>
        </w:rPr>
      </w:pPr>
      <w:r w:rsidRPr="009F57F6">
        <w:rPr>
          <w:rFonts w:ascii="Times New Roman" w:hAnsi="Times New Roman" w:cs="Times New Roman"/>
          <w:b/>
          <w:sz w:val="28"/>
          <w:szCs w:val="28"/>
          <w:lang w:val="en-US"/>
        </w:rPr>
        <w:t>V</w:t>
      </w:r>
      <w:r w:rsidR="009728DE">
        <w:rPr>
          <w:rFonts w:ascii="Times New Roman" w:hAnsi="Times New Roman" w:cs="Times New Roman"/>
          <w:b/>
          <w:sz w:val="28"/>
          <w:szCs w:val="28"/>
          <w:lang w:val="en-US"/>
        </w:rPr>
        <w:t>I</w:t>
      </w:r>
      <w:r w:rsidRPr="009F57F6">
        <w:rPr>
          <w:rFonts w:ascii="Times New Roman" w:hAnsi="Times New Roman" w:cs="Times New Roman"/>
          <w:b/>
          <w:sz w:val="28"/>
          <w:szCs w:val="28"/>
          <w:lang w:val="en-US"/>
        </w:rPr>
        <w:t>I</w:t>
      </w:r>
      <w:r w:rsidR="008842DF">
        <w:rPr>
          <w:rFonts w:ascii="Times New Roman" w:hAnsi="Times New Roman" w:cs="Times New Roman"/>
          <w:b/>
          <w:sz w:val="28"/>
          <w:szCs w:val="28"/>
        </w:rPr>
        <w:t xml:space="preserve">. </w:t>
      </w:r>
      <w:r w:rsidRPr="009F57F6">
        <w:rPr>
          <w:rFonts w:ascii="Times New Roman" w:hAnsi="Times New Roman" w:cs="Times New Roman"/>
          <w:b/>
          <w:sz w:val="28"/>
          <w:szCs w:val="28"/>
        </w:rPr>
        <w:t>Списки рекомендуемой нотной и методической литературы</w:t>
      </w:r>
      <w:r w:rsidR="00EA4CD5">
        <w:rPr>
          <w:rFonts w:ascii="Times New Roman" w:hAnsi="Times New Roman" w:cs="Times New Roman"/>
          <w:b/>
          <w:sz w:val="28"/>
          <w:szCs w:val="28"/>
        </w:rPr>
        <w:t xml:space="preserve"> </w:t>
      </w:r>
      <w:r w:rsidR="009933F6">
        <w:rPr>
          <w:rFonts w:ascii="Times New Roman" w:hAnsi="Times New Roman" w:cs="Times New Roman"/>
          <w:b/>
          <w:sz w:val="28"/>
          <w:szCs w:val="28"/>
        </w:rPr>
        <w:t xml:space="preserve"> </w:t>
      </w:r>
    </w:p>
    <w:p w:rsidR="001308A6" w:rsidRPr="009F57F6" w:rsidRDefault="009728DE" w:rsidP="0090730D">
      <w:pPr>
        <w:pStyle w:val="a5"/>
        <w:ind w:firstLine="709"/>
        <w:rPr>
          <w:rFonts w:ascii="Times New Roman" w:hAnsi="Times New Roman" w:cs="Times New Roman"/>
          <w:sz w:val="28"/>
          <w:szCs w:val="28"/>
        </w:rPr>
      </w:pPr>
      <w:r w:rsidRPr="009728DE">
        <w:rPr>
          <w:rFonts w:ascii="Times New Roman" w:hAnsi="Times New Roman" w:cs="Times New Roman"/>
          <w:sz w:val="28"/>
          <w:szCs w:val="28"/>
        </w:rPr>
        <w:t>7</w:t>
      </w:r>
      <w:r w:rsidR="00EA4CD5">
        <w:rPr>
          <w:rFonts w:ascii="Times New Roman" w:hAnsi="Times New Roman" w:cs="Times New Roman"/>
          <w:sz w:val="28"/>
          <w:szCs w:val="28"/>
        </w:rPr>
        <w:t>.</w:t>
      </w:r>
      <w:r w:rsidR="009F57F6" w:rsidRPr="009F57F6">
        <w:rPr>
          <w:rFonts w:ascii="Times New Roman" w:hAnsi="Times New Roman" w:cs="Times New Roman"/>
          <w:sz w:val="28"/>
          <w:szCs w:val="28"/>
        </w:rPr>
        <w:t>1</w:t>
      </w:r>
      <w:r w:rsidR="008842DF">
        <w:rPr>
          <w:rFonts w:ascii="Times New Roman" w:hAnsi="Times New Roman" w:cs="Times New Roman"/>
          <w:sz w:val="28"/>
          <w:szCs w:val="28"/>
        </w:rPr>
        <w:t xml:space="preserve">. </w:t>
      </w:r>
      <w:r w:rsidR="004C6499">
        <w:rPr>
          <w:rFonts w:ascii="Times New Roman" w:hAnsi="Times New Roman" w:cs="Times New Roman"/>
          <w:sz w:val="28"/>
          <w:szCs w:val="28"/>
        </w:rPr>
        <w:t xml:space="preserve">Списки </w:t>
      </w:r>
      <w:r w:rsidR="004C6499">
        <w:rPr>
          <w:rFonts w:ascii="Times New Roman" w:hAnsi="Times New Roman"/>
          <w:sz w:val="28"/>
          <w:szCs w:val="28"/>
        </w:rPr>
        <w:t>у</w:t>
      </w:r>
      <w:r w:rsidR="004C6499" w:rsidRPr="00137FB2">
        <w:rPr>
          <w:rFonts w:ascii="Times New Roman" w:hAnsi="Times New Roman"/>
          <w:sz w:val="28"/>
          <w:szCs w:val="28"/>
        </w:rPr>
        <w:t>чебно-методическая</w:t>
      </w:r>
      <w:r w:rsidR="004C6499">
        <w:rPr>
          <w:rFonts w:ascii="Times New Roman" w:hAnsi="Times New Roman"/>
          <w:sz w:val="28"/>
          <w:szCs w:val="28"/>
        </w:rPr>
        <w:t xml:space="preserve"> литературы</w:t>
      </w:r>
    </w:p>
    <w:p w:rsidR="001308A6" w:rsidRPr="009F57F6" w:rsidRDefault="009728DE" w:rsidP="0090730D">
      <w:pPr>
        <w:pStyle w:val="a5"/>
        <w:ind w:firstLine="709"/>
        <w:rPr>
          <w:rFonts w:ascii="Times New Roman" w:hAnsi="Times New Roman" w:cs="Times New Roman"/>
          <w:sz w:val="28"/>
          <w:szCs w:val="28"/>
        </w:rPr>
      </w:pPr>
      <w:r w:rsidRPr="009728DE">
        <w:rPr>
          <w:rFonts w:ascii="Times New Roman" w:hAnsi="Times New Roman" w:cs="Times New Roman"/>
          <w:sz w:val="28"/>
          <w:szCs w:val="28"/>
        </w:rPr>
        <w:t>7</w:t>
      </w:r>
      <w:r w:rsidR="008842DF">
        <w:rPr>
          <w:rFonts w:ascii="Times New Roman" w:hAnsi="Times New Roman" w:cs="Times New Roman"/>
          <w:sz w:val="28"/>
          <w:szCs w:val="28"/>
        </w:rPr>
        <w:t>.</w:t>
      </w:r>
      <w:r w:rsidR="009F57F6" w:rsidRPr="009F57F6">
        <w:rPr>
          <w:rFonts w:ascii="Times New Roman" w:hAnsi="Times New Roman" w:cs="Times New Roman"/>
          <w:sz w:val="28"/>
          <w:szCs w:val="28"/>
        </w:rPr>
        <w:t>2</w:t>
      </w:r>
      <w:r w:rsidR="008842DF">
        <w:rPr>
          <w:rFonts w:ascii="Times New Roman" w:hAnsi="Times New Roman" w:cs="Times New Roman"/>
          <w:sz w:val="28"/>
          <w:szCs w:val="28"/>
        </w:rPr>
        <w:t xml:space="preserve">. </w:t>
      </w:r>
      <w:r w:rsidR="004C6499">
        <w:rPr>
          <w:rFonts w:ascii="Times New Roman" w:hAnsi="Times New Roman" w:cs="Times New Roman"/>
          <w:sz w:val="28"/>
          <w:szCs w:val="28"/>
        </w:rPr>
        <w:t xml:space="preserve">Списки </w:t>
      </w:r>
      <w:r w:rsidR="004C6499">
        <w:rPr>
          <w:rFonts w:ascii="Times New Roman" w:hAnsi="Times New Roman"/>
          <w:sz w:val="28"/>
          <w:szCs w:val="28"/>
          <w:lang w:eastAsia="en-US"/>
        </w:rPr>
        <w:t>нотной литературы</w:t>
      </w:r>
    </w:p>
    <w:p w:rsidR="005B2DA7" w:rsidRDefault="005B2DA7">
      <w:pPr>
        <w:spacing w:after="0"/>
        <w:jc w:val="left"/>
        <w:rPr>
          <w:rFonts w:ascii="Times New Roman" w:eastAsia="Times New Roman" w:hAnsi="Times New Roman"/>
          <w:color w:val="000000"/>
          <w:sz w:val="28"/>
          <w:szCs w:val="28"/>
          <w:lang w:eastAsia="ru-RU"/>
        </w:rPr>
      </w:pPr>
      <w:r>
        <w:rPr>
          <w:rFonts w:ascii="Times New Roman" w:hAnsi="Times New Roman"/>
          <w:sz w:val="28"/>
          <w:szCs w:val="28"/>
        </w:rPr>
        <w:br w:type="page"/>
      </w:r>
    </w:p>
    <w:p w:rsidR="009F57F6" w:rsidRPr="005B2DA7" w:rsidRDefault="009F57F6" w:rsidP="005B2DA7">
      <w:pPr>
        <w:pStyle w:val="a5"/>
        <w:ind w:firstLine="709"/>
        <w:rPr>
          <w:rFonts w:ascii="Times New Roman" w:hAnsi="Times New Roman" w:cs="Times New Roman"/>
          <w:sz w:val="28"/>
          <w:szCs w:val="28"/>
        </w:rPr>
      </w:pPr>
    </w:p>
    <w:p w:rsidR="001E0E2A" w:rsidRDefault="0073665E" w:rsidP="0090730D">
      <w:pPr>
        <w:pStyle w:val="13"/>
        <w:numPr>
          <w:ilvl w:val="0"/>
          <w:numId w:val="6"/>
        </w:numPr>
        <w:jc w:val="center"/>
        <w:rPr>
          <w:rFonts w:ascii="Times New Roman" w:hAnsi="Times New Roman" w:cs="Times New Roman"/>
          <w:b/>
          <w:sz w:val="28"/>
          <w:szCs w:val="28"/>
        </w:rPr>
      </w:pPr>
      <w:r w:rsidRPr="009F57F6">
        <w:rPr>
          <w:rFonts w:ascii="Times New Roman" w:hAnsi="Times New Roman" w:cs="Times New Roman"/>
          <w:b/>
          <w:sz w:val="28"/>
          <w:szCs w:val="28"/>
        </w:rPr>
        <w:t>ПОЯСНИТЕЛЬНАЯ ЗАПИСКА</w:t>
      </w:r>
    </w:p>
    <w:p w:rsidR="00102A6E" w:rsidRPr="009F57F6" w:rsidRDefault="00102A6E" w:rsidP="0090730D">
      <w:pPr>
        <w:pStyle w:val="13"/>
        <w:ind w:left="1429"/>
        <w:rPr>
          <w:rFonts w:ascii="Times New Roman" w:hAnsi="Times New Roman" w:cs="Times New Roman"/>
          <w:b/>
          <w:sz w:val="28"/>
          <w:szCs w:val="28"/>
        </w:rPr>
      </w:pPr>
    </w:p>
    <w:p w:rsidR="00F03200"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1.1. </w:t>
      </w:r>
      <w:r w:rsidR="00F03200" w:rsidRPr="005B2DA7">
        <w:rPr>
          <w:rFonts w:ascii="Times New Roman" w:hAnsi="Times New Roman" w:cs="Times New Roman"/>
          <w:b/>
          <w:i/>
          <w:sz w:val="28"/>
          <w:szCs w:val="28"/>
        </w:rPr>
        <w:t>Характеристика учебного предмета, его место и р</w:t>
      </w:r>
      <w:r w:rsidR="0073665E" w:rsidRPr="005B2DA7">
        <w:rPr>
          <w:rFonts w:ascii="Times New Roman" w:hAnsi="Times New Roman" w:cs="Times New Roman"/>
          <w:b/>
          <w:i/>
          <w:sz w:val="28"/>
          <w:szCs w:val="28"/>
        </w:rPr>
        <w:t>оль</w:t>
      </w:r>
      <w:r w:rsidR="008842DF" w:rsidRPr="005B2DA7">
        <w:rPr>
          <w:rFonts w:ascii="Times New Roman" w:hAnsi="Times New Roman" w:cs="Times New Roman"/>
          <w:b/>
          <w:i/>
          <w:sz w:val="28"/>
          <w:szCs w:val="28"/>
        </w:rPr>
        <w:t xml:space="preserve"> </w:t>
      </w:r>
      <w:r w:rsidR="0073665E" w:rsidRPr="005B2DA7">
        <w:rPr>
          <w:rFonts w:ascii="Times New Roman" w:hAnsi="Times New Roman" w:cs="Times New Roman"/>
          <w:b/>
          <w:i/>
          <w:sz w:val="28"/>
          <w:szCs w:val="28"/>
        </w:rPr>
        <w:t>в образовательном процессе</w:t>
      </w:r>
    </w:p>
    <w:p w:rsidR="00616A01" w:rsidRDefault="00616A01" w:rsidP="0090730D">
      <w:pPr>
        <w:pStyle w:val="13"/>
        <w:ind w:firstLine="709"/>
        <w:jc w:val="both"/>
        <w:rPr>
          <w:rFonts w:ascii="Times New Roman" w:hAnsi="Times New Roman" w:cs="Times New Roman"/>
          <w:sz w:val="28"/>
          <w:szCs w:val="28"/>
        </w:rPr>
      </w:pPr>
      <w:r w:rsidRPr="00616A01">
        <w:rPr>
          <w:rFonts w:ascii="Times New Roman" w:hAnsi="Times New Roman" w:cs="Times New Roman"/>
          <w:sz w:val="28"/>
          <w:szCs w:val="28"/>
        </w:rPr>
        <w:t>Программа учебного предмета «Специальность» по виду инструмента «гитара»</w:t>
      </w:r>
      <w:r w:rsidR="00EA4CD5">
        <w:rPr>
          <w:rFonts w:ascii="Times New Roman" w:hAnsi="Times New Roman" w:cs="Times New Roman"/>
          <w:sz w:val="28"/>
          <w:szCs w:val="28"/>
        </w:rPr>
        <w:t xml:space="preserve"> (</w:t>
      </w:r>
      <w:r w:rsidRPr="00616A01">
        <w:rPr>
          <w:rFonts w:ascii="Times New Roman" w:hAnsi="Times New Roman" w:cs="Times New Roman"/>
          <w:sz w:val="28"/>
          <w:szCs w:val="28"/>
        </w:rPr>
        <w:t>далее</w:t>
      </w:r>
      <w:r w:rsidR="00EA4CD5">
        <w:rPr>
          <w:rFonts w:ascii="Times New Roman" w:hAnsi="Times New Roman" w:cs="Times New Roman"/>
          <w:sz w:val="28"/>
          <w:szCs w:val="28"/>
        </w:rPr>
        <w:t xml:space="preserve"> –</w:t>
      </w:r>
      <w:r w:rsidRPr="00616A01">
        <w:rPr>
          <w:rFonts w:ascii="Times New Roman" w:hAnsi="Times New Roman" w:cs="Times New Roman"/>
          <w:sz w:val="28"/>
          <w:szCs w:val="28"/>
        </w:rPr>
        <w:t xml:space="preserve"> «Специальность (гитара)»</w:t>
      </w:r>
      <w:r w:rsidR="00EA4CD5">
        <w:rPr>
          <w:rFonts w:ascii="Times New Roman" w:hAnsi="Times New Roman" w:cs="Times New Roman"/>
          <w:sz w:val="28"/>
          <w:szCs w:val="28"/>
        </w:rPr>
        <w:t>)</w:t>
      </w:r>
      <w:r>
        <w:rPr>
          <w:rFonts w:ascii="Times New Roman" w:hAnsi="Times New Roman" w:cs="Times New Roman"/>
          <w:sz w:val="28"/>
          <w:szCs w:val="28"/>
        </w:rPr>
        <w:t xml:space="preserve"> </w:t>
      </w:r>
      <w:r w:rsidRPr="00616A01">
        <w:rPr>
          <w:rFonts w:ascii="Times New Roman" w:hAnsi="Times New Roman" w:cs="Times New Roman"/>
          <w:sz w:val="28"/>
          <w:szCs w:val="28"/>
        </w:rPr>
        <w:t xml:space="preserve">разработана </w:t>
      </w:r>
      <w:r w:rsidR="00EA4CD5">
        <w:rPr>
          <w:rFonts w:ascii="Times New Roman" w:hAnsi="Times New Roman" w:cs="Times New Roman"/>
          <w:sz w:val="28"/>
          <w:szCs w:val="28"/>
        </w:rPr>
        <w:t>в соответствии с</w:t>
      </w:r>
      <w:r w:rsidRPr="00616A01">
        <w:rPr>
          <w:rFonts w:ascii="Times New Roman" w:hAnsi="Times New Roman" w:cs="Times New Roman"/>
          <w:sz w:val="28"/>
          <w:szCs w:val="28"/>
        </w:rPr>
        <w:t xml:space="preserve"> федеральны</w:t>
      </w:r>
      <w:r w:rsidR="00EA4CD5">
        <w:rPr>
          <w:rFonts w:ascii="Times New Roman" w:hAnsi="Times New Roman" w:cs="Times New Roman"/>
          <w:sz w:val="28"/>
          <w:szCs w:val="28"/>
        </w:rPr>
        <w:t xml:space="preserve">ми </w:t>
      </w:r>
      <w:r w:rsidRPr="00616A01">
        <w:rPr>
          <w:rFonts w:ascii="Times New Roman" w:hAnsi="Times New Roman" w:cs="Times New Roman"/>
          <w:sz w:val="28"/>
          <w:szCs w:val="28"/>
        </w:rPr>
        <w:t>государственны</w:t>
      </w:r>
      <w:r w:rsidR="00EA4CD5">
        <w:rPr>
          <w:rFonts w:ascii="Times New Roman" w:hAnsi="Times New Roman" w:cs="Times New Roman"/>
          <w:sz w:val="28"/>
          <w:szCs w:val="28"/>
        </w:rPr>
        <w:t xml:space="preserve">ми </w:t>
      </w:r>
      <w:r w:rsidRPr="00616A01">
        <w:rPr>
          <w:rFonts w:ascii="Times New Roman" w:hAnsi="Times New Roman" w:cs="Times New Roman"/>
          <w:sz w:val="28"/>
          <w:szCs w:val="28"/>
        </w:rPr>
        <w:t>требовани</w:t>
      </w:r>
      <w:r w:rsidR="00EA4CD5">
        <w:rPr>
          <w:rFonts w:ascii="Times New Roman" w:hAnsi="Times New Roman" w:cs="Times New Roman"/>
          <w:sz w:val="28"/>
          <w:szCs w:val="28"/>
        </w:rPr>
        <w:t>ями</w:t>
      </w:r>
      <w:r w:rsidRPr="00616A01">
        <w:rPr>
          <w:rFonts w:ascii="Times New Roman" w:hAnsi="Times New Roman" w:cs="Times New Roman"/>
          <w:sz w:val="28"/>
          <w:szCs w:val="28"/>
        </w:rPr>
        <w:t xml:space="preserve"> </w:t>
      </w:r>
      <w:r w:rsidR="00EA4CD5" w:rsidRPr="00616A01">
        <w:rPr>
          <w:rFonts w:ascii="Times New Roman" w:hAnsi="Times New Roman" w:cs="Times New Roman"/>
          <w:sz w:val="28"/>
          <w:szCs w:val="28"/>
        </w:rPr>
        <w:t>(</w:t>
      </w:r>
      <w:r w:rsidR="00EA4CD5">
        <w:rPr>
          <w:rFonts w:ascii="Times New Roman" w:hAnsi="Times New Roman" w:cs="Times New Roman"/>
          <w:sz w:val="28"/>
          <w:szCs w:val="28"/>
        </w:rPr>
        <w:t xml:space="preserve">далее – </w:t>
      </w:r>
      <w:r w:rsidR="00EA4CD5" w:rsidRPr="00616A01">
        <w:rPr>
          <w:rFonts w:ascii="Times New Roman" w:hAnsi="Times New Roman" w:cs="Times New Roman"/>
          <w:sz w:val="28"/>
          <w:szCs w:val="28"/>
        </w:rPr>
        <w:t>ФГТ)</w:t>
      </w:r>
      <w:r w:rsidR="00EA4CD5">
        <w:rPr>
          <w:rFonts w:ascii="Times New Roman" w:hAnsi="Times New Roman" w:cs="Times New Roman"/>
          <w:sz w:val="28"/>
          <w:szCs w:val="28"/>
        </w:rPr>
        <w:t xml:space="preserve"> </w:t>
      </w:r>
      <w:r w:rsidRPr="00616A01">
        <w:rPr>
          <w:rFonts w:ascii="Times New Roman" w:hAnsi="Times New Roman" w:cs="Times New Roman"/>
          <w:sz w:val="28"/>
          <w:szCs w:val="28"/>
        </w:rPr>
        <w:t>к дополнительной предпрофессиональной общеобразовательной программе в области музыкального искусства «Народные инструменты».</w:t>
      </w:r>
    </w:p>
    <w:p w:rsidR="00616A01" w:rsidRPr="00616A01" w:rsidRDefault="00616A01" w:rsidP="0090730D">
      <w:pPr>
        <w:pStyle w:val="13"/>
        <w:ind w:firstLine="709"/>
        <w:jc w:val="both"/>
        <w:rPr>
          <w:rFonts w:ascii="Times New Roman" w:hAnsi="Times New Roman" w:cs="Times New Roman"/>
          <w:sz w:val="28"/>
          <w:szCs w:val="28"/>
        </w:rPr>
      </w:pPr>
      <w:r w:rsidRPr="00616A01">
        <w:rPr>
          <w:rFonts w:ascii="Times New Roman" w:hAnsi="Times New Roman" w:cs="Times New Roman"/>
          <w:sz w:val="28"/>
          <w:szCs w:val="28"/>
        </w:rPr>
        <w:t>Обучение детей в области музыкального искусства ставит перед преподавателем ряд задач как учебных, так и воспитательных. Решение основных вопросов в данной сфере образования направлено на раскрытие и развитие индивидуальных способностей учащихся, а среди наиболее одаренных - на их дальнейшее профессиональное образование.</w:t>
      </w:r>
    </w:p>
    <w:p w:rsidR="00F03200" w:rsidRPr="00D50EB3" w:rsidRDefault="00616A01" w:rsidP="0090730D">
      <w:pPr>
        <w:pStyle w:val="13"/>
        <w:ind w:firstLine="709"/>
        <w:jc w:val="both"/>
        <w:rPr>
          <w:rFonts w:ascii="Times New Roman" w:hAnsi="Times New Roman" w:cs="Times New Roman"/>
          <w:sz w:val="28"/>
          <w:szCs w:val="28"/>
        </w:rPr>
      </w:pPr>
      <w:r w:rsidRPr="00616A01">
        <w:rPr>
          <w:rFonts w:ascii="Times New Roman" w:hAnsi="Times New Roman" w:cs="Times New Roman"/>
          <w:sz w:val="28"/>
          <w:szCs w:val="28"/>
        </w:rPr>
        <w:t>Учебный предмет «Специальность (гитара)» направлен на приобретение учащимися знаний, умений и навыков игры на гитаре, умений и навыков сольного исполнительства, а также на эстетическое воспитание и духовно-нравственное развитие ученика.</w:t>
      </w:r>
      <w:r w:rsidR="008842DF">
        <w:rPr>
          <w:rFonts w:ascii="Times New Roman" w:hAnsi="Times New Roman" w:cs="Times New Roman"/>
          <w:sz w:val="28"/>
          <w:szCs w:val="28"/>
        </w:rPr>
        <w:t xml:space="preserve"> </w:t>
      </w:r>
    </w:p>
    <w:p w:rsidR="009933F6" w:rsidRDefault="009933F6" w:rsidP="0090730D">
      <w:pPr>
        <w:pStyle w:val="13"/>
        <w:ind w:left="709"/>
        <w:rPr>
          <w:rFonts w:ascii="Times New Roman" w:hAnsi="Times New Roman" w:cs="Times New Roman"/>
          <w:sz w:val="28"/>
          <w:szCs w:val="28"/>
        </w:rPr>
      </w:pPr>
    </w:p>
    <w:p w:rsidR="00F03200"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1.2. </w:t>
      </w:r>
      <w:r w:rsidR="00F03200" w:rsidRPr="005B2DA7">
        <w:rPr>
          <w:rFonts w:ascii="Times New Roman" w:hAnsi="Times New Roman" w:cs="Times New Roman"/>
          <w:b/>
          <w:i/>
          <w:sz w:val="28"/>
          <w:szCs w:val="28"/>
        </w:rPr>
        <w:t xml:space="preserve">Срок реализации учебного предмета </w:t>
      </w:r>
      <w:r w:rsidR="0074206C" w:rsidRPr="005B2DA7">
        <w:rPr>
          <w:rFonts w:ascii="Times New Roman" w:hAnsi="Times New Roman" w:cs="Times New Roman"/>
          <w:b/>
          <w:i/>
          <w:sz w:val="28"/>
          <w:szCs w:val="28"/>
        </w:rPr>
        <w:t>«Специальность (гитара)»</w:t>
      </w:r>
    </w:p>
    <w:p w:rsidR="009728DE" w:rsidRPr="007C09BA" w:rsidRDefault="009728DE" w:rsidP="009728DE">
      <w:pPr>
        <w:pStyle w:val="ConsPlusNormal"/>
        <w:widowControl/>
        <w:ind w:firstLine="540"/>
        <w:jc w:val="both"/>
        <w:rPr>
          <w:rFonts w:ascii="Times New Roman" w:eastAsia="Geeza Pro" w:hAnsi="Times New Roman" w:cs="Times New Roman"/>
          <w:sz w:val="28"/>
          <w:szCs w:val="28"/>
        </w:rPr>
      </w:pPr>
      <w:r w:rsidRPr="007C09BA">
        <w:rPr>
          <w:rFonts w:ascii="Times New Roman" w:hAnsi="Times New Roman" w:cs="Times New Roman"/>
          <w:sz w:val="28"/>
          <w:szCs w:val="28"/>
        </w:rPr>
        <w:t xml:space="preserve">Нормативный срок освоения программы «Специальность </w:t>
      </w:r>
      <w:r>
        <w:rPr>
          <w:rFonts w:ascii="Times New Roman" w:hAnsi="Times New Roman" w:cs="Times New Roman"/>
          <w:sz w:val="28"/>
          <w:szCs w:val="28"/>
        </w:rPr>
        <w:t>(</w:t>
      </w:r>
      <w:r w:rsidRPr="009728DE">
        <w:rPr>
          <w:rFonts w:ascii="Times New Roman" w:hAnsi="Times New Roman" w:cs="Times New Roman"/>
          <w:sz w:val="28"/>
          <w:szCs w:val="28"/>
        </w:rPr>
        <w:t>гитара</w:t>
      </w:r>
      <w:r>
        <w:rPr>
          <w:rFonts w:ascii="Times New Roman" w:hAnsi="Times New Roman" w:cs="Times New Roman"/>
          <w:sz w:val="28"/>
          <w:szCs w:val="28"/>
        </w:rPr>
        <w:t>)»</w:t>
      </w:r>
      <w:r w:rsidRPr="007C09BA">
        <w:rPr>
          <w:rFonts w:ascii="Times New Roman" w:hAnsi="Times New Roman" w:cs="Times New Roman"/>
          <w:sz w:val="28"/>
          <w:szCs w:val="28"/>
        </w:rPr>
        <w:t xml:space="preserve"> для детей, поступивших в первый класс ДШИ в возрасте от шести лет шести месяцев до девяти лет, составляет 8 лет. </w:t>
      </w:r>
    </w:p>
    <w:p w:rsidR="009728DE" w:rsidRPr="00D938FF" w:rsidRDefault="009728DE" w:rsidP="009728DE">
      <w:pPr>
        <w:pStyle w:val="ConsPlusNormal"/>
        <w:widowControl/>
        <w:ind w:firstLine="540"/>
        <w:jc w:val="both"/>
        <w:rPr>
          <w:rFonts w:ascii="Times New Roman" w:eastAsia="Geeza Pro" w:hAnsi="Times New Roman" w:cs="Times New Roman"/>
          <w:b/>
          <w:i/>
          <w:sz w:val="28"/>
          <w:szCs w:val="28"/>
        </w:rPr>
      </w:pPr>
      <w:r w:rsidRPr="00D938FF">
        <w:rPr>
          <w:rFonts w:ascii="Times New Roman" w:hAnsi="Times New Roman" w:cs="Times New Roman"/>
          <w:b/>
          <w:i/>
          <w:sz w:val="28"/>
          <w:szCs w:val="28"/>
        </w:rPr>
        <w:t xml:space="preserve">Программа «Специальность (гитара)» может быть освоена по сокращенному учебному плану за 7 лет. Содержание предмета и требования по годам обучения по сокращенному курсу представлены в разделе </w:t>
      </w:r>
      <w:r w:rsidRPr="00D938FF">
        <w:rPr>
          <w:rFonts w:ascii="Times New Roman" w:hAnsi="Times New Roman" w:cs="Times New Roman"/>
          <w:b/>
          <w:i/>
          <w:sz w:val="28"/>
          <w:szCs w:val="28"/>
          <w:lang w:val="en-US"/>
        </w:rPr>
        <w:t>III</w:t>
      </w:r>
      <w:r w:rsidRPr="00D938FF">
        <w:rPr>
          <w:rFonts w:ascii="Times New Roman" w:hAnsi="Times New Roman" w:cs="Times New Roman"/>
          <w:b/>
          <w:i/>
          <w:sz w:val="28"/>
          <w:szCs w:val="28"/>
        </w:rPr>
        <w:t>.</w:t>
      </w:r>
    </w:p>
    <w:p w:rsidR="009728DE" w:rsidRDefault="009728DE" w:rsidP="009728DE">
      <w:pPr>
        <w:spacing w:after="0"/>
        <w:ind w:firstLine="709"/>
        <w:rPr>
          <w:rFonts w:ascii="Times New Roman" w:eastAsia="Times New Roman" w:hAnsi="Times New Roman"/>
          <w:b/>
          <w:i/>
          <w:sz w:val="28"/>
          <w:szCs w:val="28"/>
          <w:lang w:eastAsia="ru-RU"/>
        </w:rPr>
      </w:pPr>
    </w:p>
    <w:p w:rsidR="009728DE" w:rsidRPr="0035566E" w:rsidRDefault="009728DE" w:rsidP="009728DE">
      <w:pPr>
        <w:spacing w:after="0"/>
        <w:ind w:firstLine="709"/>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1.</w:t>
      </w:r>
      <w:r w:rsidRPr="00D53F9B">
        <w:rPr>
          <w:rFonts w:ascii="Times New Roman" w:eastAsia="Times New Roman" w:hAnsi="Times New Roman"/>
          <w:b/>
          <w:i/>
          <w:sz w:val="28"/>
          <w:szCs w:val="28"/>
          <w:lang w:eastAsia="ru-RU"/>
        </w:rPr>
        <w:t>3</w:t>
      </w:r>
      <w:r>
        <w:rPr>
          <w:rFonts w:ascii="Times New Roman" w:eastAsia="Times New Roman" w:hAnsi="Times New Roman"/>
          <w:b/>
          <w:i/>
          <w:sz w:val="28"/>
          <w:szCs w:val="28"/>
          <w:lang w:eastAsia="ru-RU"/>
        </w:rPr>
        <w:t xml:space="preserve">. </w:t>
      </w:r>
      <w:r w:rsidRPr="00D53F9B">
        <w:rPr>
          <w:rFonts w:ascii="Times New Roman" w:eastAsia="Times New Roman" w:hAnsi="Times New Roman"/>
          <w:b/>
          <w:i/>
          <w:sz w:val="28"/>
          <w:szCs w:val="28"/>
          <w:lang w:eastAsia="ru-RU"/>
        </w:rPr>
        <w:t>Объем учебного времени</w:t>
      </w:r>
      <w:r w:rsidRPr="00D53F9B">
        <w:rPr>
          <w:rFonts w:ascii="Times New Roman" w:eastAsia="Times New Roman" w:hAnsi="Times New Roman"/>
          <w:i/>
          <w:sz w:val="28"/>
          <w:szCs w:val="28"/>
          <w:lang w:eastAsia="ru-RU"/>
        </w:rPr>
        <w:t xml:space="preserve">, </w:t>
      </w:r>
      <w:r w:rsidRPr="00D53F9B">
        <w:rPr>
          <w:rFonts w:ascii="Times New Roman" w:eastAsia="Times New Roman" w:hAnsi="Times New Roman"/>
          <w:b/>
          <w:i/>
          <w:sz w:val="28"/>
          <w:szCs w:val="28"/>
          <w:lang w:eastAsia="ru-RU"/>
        </w:rPr>
        <w:t>предусмотренный</w:t>
      </w:r>
      <w:r>
        <w:rPr>
          <w:rFonts w:ascii="Times New Roman" w:eastAsia="Times New Roman" w:hAnsi="Times New Roman"/>
          <w:b/>
          <w:i/>
          <w:sz w:val="28"/>
          <w:szCs w:val="28"/>
          <w:lang w:eastAsia="ru-RU"/>
        </w:rPr>
        <w:t xml:space="preserve"> учебным планом </w:t>
      </w:r>
      <w:r w:rsidRPr="00D53F9B">
        <w:rPr>
          <w:rFonts w:ascii="Times New Roman" w:eastAsia="Times New Roman" w:hAnsi="Times New Roman"/>
          <w:b/>
          <w:i/>
          <w:sz w:val="28"/>
          <w:szCs w:val="28"/>
          <w:lang w:eastAsia="ru-RU"/>
        </w:rPr>
        <w:t xml:space="preserve">на реализацию учебного предмета </w:t>
      </w:r>
      <w:r>
        <w:rPr>
          <w:rFonts w:ascii="Times New Roman" w:hAnsi="Times New Roman"/>
          <w:b/>
          <w:bCs/>
          <w:i/>
          <w:iCs/>
          <w:sz w:val="28"/>
          <w:szCs w:val="28"/>
        </w:rPr>
        <w:t>«Специальность</w:t>
      </w:r>
      <w:r w:rsidRPr="00D53F9B">
        <w:rPr>
          <w:rFonts w:ascii="Times New Roman" w:eastAsia="Times New Roman" w:hAnsi="Times New Roman"/>
          <w:b/>
          <w:i/>
          <w:sz w:val="28"/>
          <w:szCs w:val="28"/>
          <w:lang w:eastAsia="ru-RU"/>
        </w:rPr>
        <w:t xml:space="preserve"> </w:t>
      </w:r>
      <w:r w:rsidRPr="00437517">
        <w:rPr>
          <w:rFonts w:ascii="Times New Roman" w:eastAsia="Times New Roman" w:hAnsi="Times New Roman"/>
          <w:b/>
          <w:i/>
          <w:sz w:val="28"/>
          <w:szCs w:val="28"/>
          <w:lang w:eastAsia="ru-RU"/>
        </w:rPr>
        <w:t>(</w:t>
      </w:r>
      <w:r>
        <w:rPr>
          <w:rFonts w:ascii="Times New Roman" w:eastAsia="Times New Roman" w:hAnsi="Times New Roman"/>
          <w:b/>
          <w:i/>
          <w:sz w:val="28"/>
          <w:szCs w:val="28"/>
          <w:lang w:eastAsia="ru-RU"/>
        </w:rPr>
        <w:t>гитара</w:t>
      </w:r>
      <w:r w:rsidRPr="00437517">
        <w:rPr>
          <w:rFonts w:ascii="Times New Roman" w:eastAsia="Times New Roman" w:hAnsi="Times New Roman"/>
          <w:b/>
          <w:i/>
          <w:sz w:val="28"/>
          <w:szCs w:val="28"/>
          <w:lang w:eastAsia="ru-RU"/>
        </w:rPr>
        <w:t>)»:</w:t>
      </w:r>
    </w:p>
    <w:p w:rsidR="009728DE" w:rsidRPr="00D50EB3" w:rsidRDefault="009728DE" w:rsidP="009728DE">
      <w:pPr>
        <w:pStyle w:val="13"/>
        <w:ind w:firstLine="709"/>
        <w:jc w:val="right"/>
        <w:rPr>
          <w:rFonts w:ascii="Times New Roman" w:hAnsi="Times New Roman" w:cs="Times New Roman"/>
          <w:sz w:val="28"/>
          <w:szCs w:val="28"/>
        </w:rPr>
      </w:pPr>
      <w:r w:rsidRPr="00D50EB3">
        <w:rPr>
          <w:rFonts w:ascii="Times New Roman" w:hAnsi="Times New Roman" w:cs="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013"/>
        <w:gridCol w:w="2523"/>
      </w:tblGrid>
      <w:tr w:rsidR="009728DE" w:rsidRPr="004F40A9" w:rsidTr="009728DE">
        <w:tc>
          <w:tcPr>
            <w:tcW w:w="4820" w:type="dxa"/>
            <w:tcBorders>
              <w:top w:val="single" w:sz="4" w:space="0" w:color="auto"/>
              <w:left w:val="single" w:sz="4" w:space="0" w:color="auto"/>
              <w:bottom w:val="single" w:sz="4" w:space="0" w:color="auto"/>
              <w:right w:val="single" w:sz="4" w:space="0" w:color="auto"/>
            </w:tcBorders>
            <w:vAlign w:val="center"/>
          </w:tcPr>
          <w:p w:rsidR="009728DE" w:rsidRPr="004F40A9" w:rsidRDefault="009728DE" w:rsidP="009728DE">
            <w:pPr>
              <w:pStyle w:val="13"/>
              <w:jc w:val="both"/>
              <w:rPr>
                <w:rFonts w:ascii="Times New Roman" w:hAnsi="Times New Roman" w:cs="Times New Roman"/>
              </w:rPr>
            </w:pPr>
            <w:r w:rsidRPr="004F40A9">
              <w:rPr>
                <w:rFonts w:ascii="Times New Roman" w:hAnsi="Times New Roman" w:cs="Times New Roman"/>
              </w:rPr>
              <w:t>Срок обучения/класс</w:t>
            </w:r>
          </w:p>
        </w:tc>
        <w:tc>
          <w:tcPr>
            <w:tcW w:w="2013" w:type="dxa"/>
            <w:tcBorders>
              <w:top w:val="single" w:sz="4" w:space="0" w:color="auto"/>
              <w:left w:val="single" w:sz="4" w:space="0" w:color="auto"/>
              <w:bottom w:val="single" w:sz="4" w:space="0" w:color="auto"/>
              <w:right w:val="single" w:sz="4" w:space="0" w:color="auto"/>
            </w:tcBorders>
            <w:vAlign w:val="center"/>
          </w:tcPr>
          <w:p w:rsidR="009728DE" w:rsidRPr="004F40A9" w:rsidRDefault="009728DE" w:rsidP="009728DE">
            <w:pPr>
              <w:pStyle w:val="13"/>
              <w:jc w:val="center"/>
              <w:rPr>
                <w:rFonts w:ascii="Times New Roman" w:hAnsi="Times New Roman" w:cs="Times New Roman"/>
              </w:rPr>
            </w:pPr>
            <w:r w:rsidRPr="004F40A9">
              <w:rPr>
                <w:rFonts w:ascii="Times New Roman" w:hAnsi="Times New Roman" w:cs="Times New Roman"/>
              </w:rPr>
              <w:t>1- 8 класс</w:t>
            </w:r>
          </w:p>
        </w:tc>
        <w:tc>
          <w:tcPr>
            <w:tcW w:w="2523" w:type="dxa"/>
            <w:tcBorders>
              <w:top w:val="single" w:sz="4" w:space="0" w:color="auto"/>
              <w:left w:val="single" w:sz="4" w:space="0" w:color="auto"/>
              <w:bottom w:val="single" w:sz="4" w:space="0" w:color="auto"/>
              <w:right w:val="single" w:sz="4" w:space="0" w:color="auto"/>
            </w:tcBorders>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cs="Times New Roman"/>
              </w:rPr>
              <w:t>1-7 классы (сокращенный курс)</w:t>
            </w:r>
          </w:p>
        </w:tc>
      </w:tr>
      <w:tr w:rsidR="009728DE" w:rsidRPr="004F40A9" w:rsidTr="009728DE">
        <w:tc>
          <w:tcPr>
            <w:tcW w:w="4820" w:type="dxa"/>
            <w:vAlign w:val="center"/>
          </w:tcPr>
          <w:p w:rsidR="009728DE" w:rsidRPr="004F40A9" w:rsidRDefault="009728DE" w:rsidP="009728DE">
            <w:pPr>
              <w:pStyle w:val="13"/>
              <w:jc w:val="both"/>
              <w:rPr>
                <w:rFonts w:ascii="Times New Roman" w:hAnsi="Times New Roman" w:cs="Times New Roman"/>
              </w:rPr>
            </w:pPr>
            <w:r w:rsidRPr="004F40A9">
              <w:rPr>
                <w:rFonts w:ascii="Times New Roman" w:hAnsi="Times New Roman" w:cs="Times New Roman"/>
              </w:rPr>
              <w:t>Количество часов на аудиторные занятия</w:t>
            </w:r>
          </w:p>
        </w:tc>
        <w:tc>
          <w:tcPr>
            <w:tcW w:w="2013" w:type="dxa"/>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cs="Times New Roman"/>
              </w:rPr>
              <w:t>559</w:t>
            </w:r>
          </w:p>
        </w:tc>
        <w:tc>
          <w:tcPr>
            <w:tcW w:w="2523" w:type="dxa"/>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cs="Times New Roman"/>
              </w:rPr>
              <w:t>494</w:t>
            </w:r>
          </w:p>
        </w:tc>
      </w:tr>
      <w:tr w:rsidR="009728DE" w:rsidRPr="004F40A9" w:rsidTr="009728DE">
        <w:tc>
          <w:tcPr>
            <w:tcW w:w="4820" w:type="dxa"/>
            <w:vAlign w:val="center"/>
          </w:tcPr>
          <w:p w:rsidR="009728DE" w:rsidRPr="004F40A9" w:rsidRDefault="009728DE" w:rsidP="009728DE">
            <w:pPr>
              <w:pStyle w:val="13"/>
              <w:jc w:val="both"/>
              <w:rPr>
                <w:rFonts w:ascii="Times New Roman" w:hAnsi="Times New Roman" w:cs="Times New Roman"/>
              </w:rPr>
            </w:pPr>
            <w:r w:rsidRPr="004F40A9">
              <w:rPr>
                <w:rFonts w:ascii="Times New Roman" w:hAnsi="Times New Roman" w:cs="Times New Roman"/>
              </w:rPr>
              <w:t>Количество часов на внеаудиторную (самостоятельную) работу</w:t>
            </w:r>
          </w:p>
        </w:tc>
        <w:tc>
          <w:tcPr>
            <w:tcW w:w="2013" w:type="dxa"/>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rPr>
              <w:t>1119</w:t>
            </w:r>
          </w:p>
        </w:tc>
        <w:tc>
          <w:tcPr>
            <w:tcW w:w="2523" w:type="dxa"/>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cs="Times New Roman"/>
              </w:rPr>
              <w:t>954</w:t>
            </w:r>
          </w:p>
        </w:tc>
      </w:tr>
      <w:tr w:rsidR="009728DE" w:rsidRPr="004F40A9" w:rsidTr="009728DE">
        <w:tc>
          <w:tcPr>
            <w:tcW w:w="4820" w:type="dxa"/>
            <w:tcBorders>
              <w:top w:val="single" w:sz="4" w:space="0" w:color="auto"/>
              <w:left w:val="single" w:sz="4" w:space="0" w:color="auto"/>
              <w:bottom w:val="single" w:sz="4" w:space="0" w:color="auto"/>
              <w:right w:val="single" w:sz="4" w:space="0" w:color="auto"/>
            </w:tcBorders>
            <w:vAlign w:val="center"/>
          </w:tcPr>
          <w:p w:rsidR="009728DE" w:rsidRPr="004F40A9" w:rsidRDefault="009728DE" w:rsidP="009728DE">
            <w:pPr>
              <w:pStyle w:val="13"/>
              <w:jc w:val="both"/>
              <w:rPr>
                <w:rFonts w:ascii="Times New Roman" w:hAnsi="Times New Roman" w:cs="Times New Roman"/>
              </w:rPr>
            </w:pPr>
            <w:r w:rsidRPr="004F40A9">
              <w:rPr>
                <w:rFonts w:ascii="Times New Roman" w:hAnsi="Times New Roman" w:cs="Times New Roman"/>
              </w:rPr>
              <w:t>Максимальная учебная нагрузка (в часах)</w:t>
            </w:r>
          </w:p>
        </w:tc>
        <w:tc>
          <w:tcPr>
            <w:tcW w:w="2013" w:type="dxa"/>
            <w:tcBorders>
              <w:top w:val="single" w:sz="4" w:space="0" w:color="auto"/>
              <w:left w:val="single" w:sz="4" w:space="0" w:color="auto"/>
              <w:bottom w:val="single" w:sz="4" w:space="0" w:color="auto"/>
              <w:right w:val="single" w:sz="4" w:space="0" w:color="auto"/>
            </w:tcBorders>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cs="Times New Roman"/>
              </w:rPr>
              <w:t>1678</w:t>
            </w:r>
          </w:p>
        </w:tc>
        <w:tc>
          <w:tcPr>
            <w:tcW w:w="2523" w:type="dxa"/>
            <w:tcBorders>
              <w:top w:val="single" w:sz="4" w:space="0" w:color="auto"/>
              <w:left w:val="single" w:sz="4" w:space="0" w:color="auto"/>
              <w:bottom w:val="single" w:sz="4" w:space="0" w:color="auto"/>
              <w:right w:val="single" w:sz="4" w:space="0" w:color="auto"/>
            </w:tcBorders>
            <w:vAlign w:val="center"/>
          </w:tcPr>
          <w:p w:rsidR="009728DE" w:rsidRPr="004F40A9" w:rsidRDefault="009728DE" w:rsidP="009728DE">
            <w:pPr>
              <w:pStyle w:val="13"/>
              <w:jc w:val="center"/>
              <w:rPr>
                <w:rFonts w:ascii="Times New Roman" w:hAnsi="Times New Roman" w:cs="Times New Roman"/>
              </w:rPr>
            </w:pPr>
            <w:r>
              <w:rPr>
                <w:rFonts w:ascii="Times New Roman" w:hAnsi="Times New Roman" w:cs="Times New Roman"/>
              </w:rPr>
              <w:t>1448</w:t>
            </w:r>
          </w:p>
        </w:tc>
      </w:tr>
    </w:tbl>
    <w:p w:rsidR="009728DE" w:rsidRPr="009355B2" w:rsidRDefault="009728DE" w:rsidP="009728DE">
      <w:pPr>
        <w:spacing w:after="0"/>
        <w:ind w:firstLine="709"/>
        <w:rPr>
          <w:rFonts w:ascii="Times New Roman" w:eastAsia="Times New Roman" w:hAnsi="Times New Roman"/>
          <w:sz w:val="12"/>
          <w:szCs w:val="12"/>
          <w:lang w:eastAsia="ru-RU"/>
        </w:rPr>
      </w:pPr>
    </w:p>
    <w:p w:rsidR="00F66DE4"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1.4. </w:t>
      </w:r>
      <w:r w:rsidR="00F66DE4" w:rsidRPr="005B2DA7">
        <w:rPr>
          <w:rFonts w:ascii="Times New Roman" w:hAnsi="Times New Roman" w:cs="Times New Roman"/>
          <w:b/>
          <w:i/>
          <w:sz w:val="28"/>
          <w:szCs w:val="28"/>
        </w:rPr>
        <w:t>Форма провед</w:t>
      </w:r>
      <w:r w:rsidR="00CE08C9" w:rsidRPr="005B2DA7">
        <w:rPr>
          <w:rFonts w:ascii="Times New Roman" w:hAnsi="Times New Roman" w:cs="Times New Roman"/>
          <w:b/>
          <w:i/>
          <w:sz w:val="28"/>
          <w:szCs w:val="28"/>
        </w:rPr>
        <w:t>ения учебных аудиторных занятий</w:t>
      </w:r>
    </w:p>
    <w:p w:rsidR="009F3567" w:rsidRPr="009F3567" w:rsidRDefault="0073665E"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 xml:space="preserve">Форма проведения учебных аудиторных занятий </w:t>
      </w:r>
      <w:r w:rsidR="00EA4CD5">
        <w:rPr>
          <w:rFonts w:ascii="Times New Roman" w:hAnsi="Times New Roman" w:cs="Times New Roman"/>
          <w:sz w:val="28"/>
          <w:szCs w:val="28"/>
        </w:rPr>
        <w:t>–</w:t>
      </w:r>
      <w:r w:rsidRPr="00D50EB3">
        <w:rPr>
          <w:rFonts w:ascii="Times New Roman" w:hAnsi="Times New Roman" w:cs="Times New Roman"/>
          <w:sz w:val="28"/>
          <w:szCs w:val="28"/>
        </w:rPr>
        <w:t xml:space="preserve"> </w:t>
      </w:r>
      <w:r w:rsidR="009F3567" w:rsidRPr="009F3567">
        <w:rPr>
          <w:rFonts w:ascii="Times New Roman" w:hAnsi="Times New Roman" w:cs="Times New Roman"/>
          <w:sz w:val="28"/>
          <w:szCs w:val="28"/>
        </w:rPr>
        <w:t>индивидуальная</w:t>
      </w:r>
      <w:r w:rsidR="00EA4CD5">
        <w:rPr>
          <w:rFonts w:ascii="Times New Roman" w:hAnsi="Times New Roman" w:cs="Times New Roman"/>
          <w:sz w:val="28"/>
          <w:szCs w:val="28"/>
        </w:rPr>
        <w:t>,</w:t>
      </w:r>
      <w:r w:rsidR="009F3567" w:rsidRPr="009F3567">
        <w:rPr>
          <w:rFonts w:ascii="Times New Roman" w:hAnsi="Times New Roman" w:cs="Times New Roman"/>
          <w:sz w:val="28"/>
          <w:szCs w:val="28"/>
        </w:rPr>
        <w:t xml:space="preserve"> рекомендуемая продолжительность урока </w:t>
      </w:r>
      <w:r w:rsidR="00EA4CD5">
        <w:rPr>
          <w:rFonts w:ascii="Times New Roman" w:hAnsi="Times New Roman" w:cs="Times New Roman"/>
          <w:sz w:val="28"/>
          <w:szCs w:val="28"/>
        </w:rPr>
        <w:t>–</w:t>
      </w:r>
      <w:r w:rsidR="009F3567" w:rsidRPr="009F3567">
        <w:rPr>
          <w:rFonts w:ascii="Times New Roman" w:hAnsi="Times New Roman" w:cs="Times New Roman"/>
          <w:sz w:val="28"/>
          <w:szCs w:val="28"/>
        </w:rPr>
        <w:t xml:space="preserve"> </w:t>
      </w:r>
      <w:r w:rsidR="00EA4CD5">
        <w:rPr>
          <w:rFonts w:ascii="Times New Roman" w:hAnsi="Times New Roman" w:cs="Times New Roman"/>
          <w:sz w:val="28"/>
          <w:szCs w:val="28"/>
        </w:rPr>
        <w:t xml:space="preserve">40 </w:t>
      </w:r>
      <w:r w:rsidR="009F3567" w:rsidRPr="009F3567">
        <w:rPr>
          <w:rFonts w:ascii="Times New Roman" w:hAnsi="Times New Roman" w:cs="Times New Roman"/>
          <w:sz w:val="28"/>
          <w:szCs w:val="28"/>
        </w:rPr>
        <w:t xml:space="preserve">минут. </w:t>
      </w:r>
    </w:p>
    <w:p w:rsidR="009F3567" w:rsidRDefault="009F3567" w:rsidP="0090730D">
      <w:pPr>
        <w:pStyle w:val="13"/>
        <w:ind w:firstLine="709"/>
        <w:jc w:val="both"/>
        <w:rPr>
          <w:rFonts w:ascii="Times New Roman" w:hAnsi="Times New Roman" w:cs="Times New Roman"/>
          <w:sz w:val="28"/>
          <w:szCs w:val="28"/>
        </w:rPr>
      </w:pPr>
      <w:r w:rsidRPr="009F3567">
        <w:rPr>
          <w:rFonts w:ascii="Times New Roman" w:hAnsi="Times New Roman" w:cs="Times New Roman"/>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5B2DA7" w:rsidRPr="009F3567" w:rsidRDefault="005B2DA7" w:rsidP="0090730D">
      <w:pPr>
        <w:pStyle w:val="13"/>
        <w:ind w:firstLine="709"/>
        <w:jc w:val="both"/>
        <w:rPr>
          <w:rFonts w:ascii="Times New Roman" w:hAnsi="Times New Roman" w:cs="Times New Roman"/>
          <w:sz w:val="28"/>
          <w:szCs w:val="28"/>
        </w:rPr>
      </w:pPr>
    </w:p>
    <w:p w:rsidR="00CE08C9"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1.5. </w:t>
      </w:r>
      <w:r w:rsidR="00952DC4" w:rsidRPr="005B2DA7">
        <w:rPr>
          <w:rFonts w:ascii="Times New Roman" w:hAnsi="Times New Roman" w:cs="Times New Roman"/>
          <w:b/>
          <w:i/>
          <w:sz w:val="28"/>
          <w:szCs w:val="28"/>
        </w:rPr>
        <w:t>Цель</w:t>
      </w:r>
      <w:r w:rsidR="00CE08C9" w:rsidRPr="005B2DA7">
        <w:rPr>
          <w:rFonts w:ascii="Times New Roman" w:hAnsi="Times New Roman" w:cs="Times New Roman"/>
          <w:b/>
          <w:i/>
          <w:sz w:val="28"/>
          <w:szCs w:val="28"/>
        </w:rPr>
        <w:t xml:space="preserve"> и задачи </w:t>
      </w:r>
      <w:r w:rsidR="00383AE7" w:rsidRPr="005B2DA7">
        <w:rPr>
          <w:rFonts w:ascii="Times New Roman" w:hAnsi="Times New Roman" w:cs="Times New Roman"/>
          <w:b/>
          <w:i/>
          <w:sz w:val="28"/>
          <w:szCs w:val="28"/>
        </w:rPr>
        <w:t xml:space="preserve">учебного предмета </w:t>
      </w:r>
      <w:r w:rsidR="009F3567" w:rsidRPr="005B2DA7">
        <w:rPr>
          <w:rFonts w:ascii="Times New Roman" w:hAnsi="Times New Roman" w:cs="Times New Roman"/>
          <w:b/>
          <w:i/>
          <w:sz w:val="28"/>
          <w:szCs w:val="28"/>
        </w:rPr>
        <w:t>«Специальность (гитара)»</w:t>
      </w:r>
    </w:p>
    <w:p w:rsidR="00CE08C9" w:rsidRPr="00D50EB3" w:rsidRDefault="00952DC4"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Цель</w:t>
      </w:r>
      <w:r w:rsidR="00CE08C9" w:rsidRPr="00D50EB3">
        <w:rPr>
          <w:rFonts w:ascii="Times New Roman" w:hAnsi="Times New Roman" w:cs="Times New Roman"/>
          <w:sz w:val="28"/>
          <w:szCs w:val="28"/>
        </w:rPr>
        <w:t>:</w:t>
      </w:r>
      <w:r w:rsidR="00371351" w:rsidRPr="00D50EB3">
        <w:rPr>
          <w:rFonts w:ascii="Times New Roman" w:hAnsi="Times New Roman" w:cs="Times New Roman"/>
          <w:sz w:val="28"/>
          <w:szCs w:val="28"/>
        </w:rPr>
        <w:t xml:space="preserve"> </w:t>
      </w:r>
      <w:r w:rsidR="009F3567" w:rsidRPr="009F3567">
        <w:rPr>
          <w:rFonts w:ascii="Times New Roman" w:hAnsi="Times New Roman" w:cs="Times New Roman"/>
          <w:sz w:val="28"/>
          <w:szCs w:val="28"/>
        </w:rPr>
        <w:t xml:space="preserve">развитие музыкально-творческих способностей учащегося на основе </w:t>
      </w:r>
      <w:r w:rsidR="009F3567" w:rsidRPr="009F3567">
        <w:rPr>
          <w:rFonts w:ascii="Times New Roman" w:hAnsi="Times New Roman" w:cs="Times New Roman"/>
          <w:sz w:val="28"/>
          <w:szCs w:val="28"/>
        </w:rPr>
        <w:lastRenderedPageBreak/>
        <w:t>приобретенных им знаний, умений и навыков</w:t>
      </w:r>
      <w:r w:rsidRPr="00D50EB3">
        <w:rPr>
          <w:rFonts w:ascii="Times New Roman" w:hAnsi="Times New Roman" w:cs="Times New Roman"/>
          <w:sz w:val="28"/>
          <w:szCs w:val="28"/>
        </w:rPr>
        <w:t xml:space="preserve">, а также </w:t>
      </w:r>
      <w:r w:rsidR="009F3567" w:rsidRPr="009F3567">
        <w:rPr>
          <w:rFonts w:ascii="Times New Roman" w:hAnsi="Times New Roman" w:cs="Times New Roman"/>
          <w:sz w:val="28"/>
          <w:szCs w:val="28"/>
        </w:rPr>
        <w:t>выявление творческих способностей учащихся и их развитие в области исполнительства на гитаре до уровня подготовки, достаточного для творческого самовыражения и самореализации</w:t>
      </w:r>
      <w:r w:rsidR="009F3567">
        <w:rPr>
          <w:rFonts w:ascii="Times New Roman" w:hAnsi="Times New Roman" w:cs="Times New Roman"/>
          <w:sz w:val="28"/>
          <w:szCs w:val="28"/>
        </w:rPr>
        <w:t>.</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Задачи:</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развитие интереса к классической музыке и музыкальному творчеству;</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развитие музыкальных способностей: слуха, ритма, памяти, музыкальности и артистизма;</w:t>
      </w:r>
    </w:p>
    <w:p w:rsidR="00CE08C9" w:rsidRPr="00D50EB3" w:rsidRDefault="00616A02" w:rsidP="0090730D">
      <w:pPr>
        <w:pStyle w:val="13"/>
        <w:ind w:firstLine="709"/>
        <w:jc w:val="both"/>
        <w:rPr>
          <w:rFonts w:ascii="Times New Roman" w:hAnsi="Times New Roman" w:cs="Times New Roman"/>
          <w:sz w:val="28"/>
          <w:szCs w:val="28"/>
        </w:rPr>
      </w:pPr>
      <w:r w:rsidRPr="00616A02">
        <w:rPr>
          <w:rFonts w:ascii="Times New Roman" w:hAnsi="Times New Roman" w:cs="Times New Roman"/>
          <w:sz w:val="28"/>
          <w:szCs w:val="28"/>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r w:rsidR="00CE08C9" w:rsidRPr="00D50EB3">
        <w:rPr>
          <w:rFonts w:ascii="Times New Roman" w:hAnsi="Times New Roman" w:cs="Times New Roman"/>
          <w:sz w:val="28"/>
          <w:szCs w:val="28"/>
        </w:rPr>
        <w:t>;</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обучение навыкам самостоятельной работы с музыкальным материалом и чтению нот с листа;</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приобретение обучающимися</w:t>
      </w:r>
      <w:r w:rsidR="00267F2E">
        <w:rPr>
          <w:rFonts w:ascii="Times New Roman" w:hAnsi="Times New Roman" w:cs="Times New Roman"/>
          <w:sz w:val="28"/>
          <w:szCs w:val="28"/>
        </w:rPr>
        <w:t xml:space="preserve"> </w:t>
      </w:r>
      <w:r w:rsidRPr="00D50EB3">
        <w:rPr>
          <w:rFonts w:ascii="Times New Roman" w:hAnsi="Times New Roman" w:cs="Times New Roman"/>
          <w:sz w:val="28"/>
          <w:szCs w:val="28"/>
        </w:rPr>
        <w:t>опыта творческой деятельности и публичных выступлений;</w:t>
      </w:r>
    </w:p>
    <w:p w:rsidR="00CE08C9"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r w:rsidR="008842DF">
        <w:rPr>
          <w:rFonts w:ascii="Times New Roman" w:hAnsi="Times New Roman" w:cs="Times New Roman"/>
          <w:sz w:val="28"/>
          <w:szCs w:val="28"/>
        </w:rPr>
        <w:t xml:space="preserve">. </w:t>
      </w:r>
    </w:p>
    <w:p w:rsidR="0067345C" w:rsidRPr="00D50EB3" w:rsidRDefault="0067345C" w:rsidP="0090730D">
      <w:pPr>
        <w:pStyle w:val="13"/>
        <w:ind w:firstLine="709"/>
        <w:jc w:val="both"/>
        <w:rPr>
          <w:rFonts w:ascii="Times New Roman" w:hAnsi="Times New Roman" w:cs="Times New Roman"/>
          <w:sz w:val="28"/>
          <w:szCs w:val="28"/>
        </w:rPr>
      </w:pPr>
    </w:p>
    <w:p w:rsidR="00CE08C9"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1.6. </w:t>
      </w:r>
      <w:r w:rsidR="00CE08C9" w:rsidRPr="005B2DA7">
        <w:rPr>
          <w:rFonts w:ascii="Times New Roman" w:hAnsi="Times New Roman" w:cs="Times New Roman"/>
          <w:b/>
          <w:i/>
          <w:sz w:val="28"/>
          <w:szCs w:val="28"/>
        </w:rPr>
        <w:t>Обоснование структуры у</w:t>
      </w:r>
      <w:r w:rsidR="00F05043" w:rsidRPr="005B2DA7">
        <w:rPr>
          <w:rFonts w:ascii="Times New Roman" w:hAnsi="Times New Roman" w:cs="Times New Roman"/>
          <w:b/>
          <w:i/>
          <w:sz w:val="28"/>
          <w:szCs w:val="28"/>
        </w:rPr>
        <w:t>чебного предмета «</w:t>
      </w:r>
      <w:r w:rsidR="00616A02" w:rsidRPr="005B2DA7">
        <w:rPr>
          <w:rFonts w:ascii="Times New Roman" w:hAnsi="Times New Roman" w:cs="Times New Roman"/>
          <w:b/>
          <w:i/>
          <w:sz w:val="28"/>
          <w:szCs w:val="28"/>
        </w:rPr>
        <w:t>Специальность (гитара)</w:t>
      </w:r>
      <w:r w:rsidR="00CE08C9" w:rsidRPr="005B2DA7">
        <w:rPr>
          <w:rFonts w:ascii="Times New Roman" w:hAnsi="Times New Roman" w:cs="Times New Roman"/>
          <w:b/>
          <w:i/>
          <w:sz w:val="28"/>
          <w:szCs w:val="28"/>
        </w:rPr>
        <w:t>»</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 xml:space="preserve">Обоснованием структуры программы являются </w:t>
      </w:r>
      <w:r w:rsidR="00EA4CD5">
        <w:rPr>
          <w:rFonts w:ascii="Times New Roman" w:hAnsi="Times New Roman" w:cs="Times New Roman"/>
          <w:sz w:val="28"/>
          <w:szCs w:val="28"/>
        </w:rPr>
        <w:t>ФГТ</w:t>
      </w:r>
      <w:r w:rsidRPr="00D50EB3">
        <w:rPr>
          <w:rFonts w:ascii="Times New Roman" w:hAnsi="Times New Roman" w:cs="Times New Roman"/>
          <w:sz w:val="28"/>
          <w:szCs w:val="28"/>
        </w:rPr>
        <w:t>, отражающие все аспекты работы</w:t>
      </w:r>
      <w:r w:rsidR="00140CC6" w:rsidRPr="00D50EB3">
        <w:rPr>
          <w:rFonts w:ascii="Times New Roman" w:hAnsi="Times New Roman" w:cs="Times New Roman"/>
          <w:sz w:val="28"/>
          <w:szCs w:val="28"/>
        </w:rPr>
        <w:t xml:space="preserve"> преподавателя с учеником</w:t>
      </w:r>
      <w:r w:rsidR="008842DF">
        <w:rPr>
          <w:rFonts w:ascii="Times New Roman" w:hAnsi="Times New Roman" w:cs="Times New Roman"/>
          <w:sz w:val="28"/>
          <w:szCs w:val="28"/>
        </w:rPr>
        <w:t xml:space="preserve">. </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Программа содержит</w:t>
      </w:r>
      <w:r w:rsidR="00267F2E">
        <w:rPr>
          <w:rFonts w:ascii="Times New Roman" w:hAnsi="Times New Roman" w:cs="Times New Roman"/>
          <w:sz w:val="28"/>
          <w:szCs w:val="28"/>
        </w:rPr>
        <w:t xml:space="preserve"> </w:t>
      </w:r>
      <w:r w:rsidRPr="00D50EB3">
        <w:rPr>
          <w:rFonts w:ascii="Times New Roman" w:hAnsi="Times New Roman" w:cs="Times New Roman"/>
          <w:sz w:val="28"/>
          <w:szCs w:val="28"/>
        </w:rPr>
        <w:t>следующие разделы:</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сведения о затратах учебного времени, предусмотренного на освоение</w:t>
      </w:r>
      <w:r w:rsidR="00F05043" w:rsidRPr="00D50EB3">
        <w:rPr>
          <w:rFonts w:ascii="Times New Roman" w:hAnsi="Times New Roman" w:cs="Times New Roman"/>
          <w:sz w:val="28"/>
          <w:szCs w:val="28"/>
        </w:rPr>
        <w:t xml:space="preserve"> </w:t>
      </w:r>
      <w:r w:rsidRPr="00D50EB3">
        <w:rPr>
          <w:rFonts w:ascii="Times New Roman" w:hAnsi="Times New Roman" w:cs="Times New Roman"/>
          <w:sz w:val="28"/>
          <w:szCs w:val="28"/>
        </w:rPr>
        <w:t>учебного предмета;</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распределение учебного материала по годам обучения;</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описание дидактических единиц учебного предмета;</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требования к уровню подготовки обучающихся;</w:t>
      </w:r>
    </w:p>
    <w:p w:rsidR="00CE08C9" w:rsidRPr="00D50EB3"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формы и методы контроля, система оценок;</w:t>
      </w:r>
    </w:p>
    <w:p w:rsidR="0067345C"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методическое обеспечение учебного процесса</w:t>
      </w:r>
      <w:r w:rsidR="008842DF">
        <w:rPr>
          <w:rFonts w:ascii="Times New Roman" w:hAnsi="Times New Roman" w:cs="Times New Roman"/>
          <w:sz w:val="28"/>
          <w:szCs w:val="28"/>
        </w:rPr>
        <w:t xml:space="preserve">. </w:t>
      </w:r>
    </w:p>
    <w:p w:rsidR="00CE08C9" w:rsidRDefault="00CE08C9"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r w:rsidR="008842DF">
        <w:rPr>
          <w:rFonts w:ascii="Times New Roman" w:hAnsi="Times New Roman" w:cs="Times New Roman"/>
          <w:sz w:val="28"/>
          <w:szCs w:val="28"/>
        </w:rPr>
        <w:t xml:space="preserve">. </w:t>
      </w:r>
    </w:p>
    <w:p w:rsidR="006D0466" w:rsidRDefault="006D0466" w:rsidP="0090730D">
      <w:pPr>
        <w:pStyle w:val="13"/>
        <w:ind w:firstLine="709"/>
        <w:jc w:val="both"/>
        <w:rPr>
          <w:rFonts w:ascii="Times New Roman" w:hAnsi="Times New Roman" w:cs="Times New Roman"/>
          <w:sz w:val="28"/>
          <w:szCs w:val="28"/>
        </w:rPr>
      </w:pPr>
    </w:p>
    <w:p w:rsidR="00102A6E"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1.7. </w:t>
      </w:r>
      <w:r w:rsidR="00CE08C9" w:rsidRPr="005B2DA7">
        <w:rPr>
          <w:rFonts w:ascii="Times New Roman" w:hAnsi="Times New Roman" w:cs="Times New Roman"/>
          <w:b/>
          <w:i/>
          <w:sz w:val="28"/>
          <w:szCs w:val="28"/>
        </w:rPr>
        <w:t>Методы обучения</w:t>
      </w:r>
    </w:p>
    <w:p w:rsidR="00F05043" w:rsidRPr="00D50EB3" w:rsidRDefault="00F05043"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F05043" w:rsidRPr="00D50EB3" w:rsidRDefault="00F05043"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словесный (объяснение, разбор, анализ музыкального материала);</w:t>
      </w:r>
    </w:p>
    <w:p w:rsidR="00F05043" w:rsidRPr="00D50EB3" w:rsidRDefault="00F05043" w:rsidP="0090730D">
      <w:pPr>
        <w:pStyle w:val="13"/>
        <w:ind w:firstLine="709"/>
        <w:jc w:val="both"/>
        <w:rPr>
          <w:rFonts w:ascii="Times New Roman" w:hAnsi="Times New Roman" w:cs="Times New Roman"/>
          <w:sz w:val="28"/>
          <w:szCs w:val="28"/>
        </w:rPr>
      </w:pPr>
      <w:r w:rsidRPr="00D50EB3">
        <w:rPr>
          <w:rFonts w:ascii="Times New Roman" w:hAnsi="Times New Roman" w:cs="Times New Roman"/>
          <w:sz w:val="28"/>
          <w:szCs w:val="28"/>
        </w:rPr>
        <w:t xml:space="preserve">наглядный (показ, демонстрация отдельных частей и всего произведения); </w:t>
      </w:r>
    </w:p>
    <w:p w:rsidR="00F05043" w:rsidRPr="00D50EB3" w:rsidRDefault="00F05043" w:rsidP="0090730D">
      <w:pPr>
        <w:pStyle w:val="13"/>
        <w:ind w:firstLine="709"/>
        <w:jc w:val="both"/>
        <w:rPr>
          <w:rFonts w:ascii="Times New Roman" w:hAnsi="Times New Roman" w:cs="Times New Roman"/>
          <w:sz w:val="28"/>
          <w:szCs w:val="28"/>
        </w:rPr>
      </w:pPr>
      <w:r w:rsidRPr="00616A02">
        <w:rPr>
          <w:rFonts w:ascii="Times New Roman" w:hAnsi="Times New Roman" w:cs="Times New Roman"/>
          <w:sz w:val="28"/>
          <w:szCs w:val="28"/>
        </w:rPr>
        <w:t>практический (воспроизводящие и творческие упражнения, деление целого</w:t>
      </w:r>
      <w:r w:rsidR="00936F4A" w:rsidRPr="00616A02">
        <w:rPr>
          <w:rFonts w:ascii="Times New Roman" w:hAnsi="Times New Roman" w:cs="Times New Roman"/>
          <w:sz w:val="28"/>
          <w:szCs w:val="28"/>
        </w:rPr>
        <w:t xml:space="preserve"> </w:t>
      </w:r>
      <w:r w:rsidRPr="00616A02">
        <w:rPr>
          <w:rFonts w:ascii="Times New Roman" w:hAnsi="Times New Roman" w:cs="Times New Roman"/>
          <w:sz w:val="28"/>
          <w:szCs w:val="28"/>
        </w:rPr>
        <w:t xml:space="preserve">произведения на </w:t>
      </w:r>
      <w:r w:rsidR="00616A02" w:rsidRPr="00616A02">
        <w:rPr>
          <w:rFonts w:ascii="Times New Roman" w:hAnsi="Times New Roman" w:cs="Times New Roman"/>
          <w:sz w:val="28"/>
          <w:szCs w:val="28"/>
        </w:rPr>
        <w:t>более мелкие</w:t>
      </w:r>
      <w:r w:rsidR="00616A02">
        <w:rPr>
          <w:rFonts w:ascii="Times New Roman" w:hAnsi="Times New Roman" w:cs="Times New Roman"/>
          <w:sz w:val="28"/>
          <w:szCs w:val="28"/>
        </w:rPr>
        <w:t xml:space="preserve"> части для подробной проработки</w:t>
      </w:r>
      <w:r w:rsidRPr="00616A02">
        <w:rPr>
          <w:rFonts w:ascii="Times New Roman" w:hAnsi="Times New Roman" w:cs="Times New Roman"/>
          <w:sz w:val="28"/>
          <w:szCs w:val="28"/>
        </w:rPr>
        <w:t xml:space="preserve"> и последующая организация целого</w:t>
      </w:r>
      <w:r w:rsidR="00936F4A" w:rsidRPr="00616A02">
        <w:rPr>
          <w:rFonts w:ascii="Times New Roman" w:hAnsi="Times New Roman" w:cs="Times New Roman"/>
          <w:sz w:val="28"/>
          <w:szCs w:val="28"/>
        </w:rPr>
        <w:t>, репетиционные занятия</w:t>
      </w:r>
      <w:r w:rsidRPr="00616A02">
        <w:rPr>
          <w:rFonts w:ascii="Times New Roman" w:hAnsi="Times New Roman" w:cs="Times New Roman"/>
          <w:sz w:val="28"/>
          <w:szCs w:val="28"/>
        </w:rPr>
        <w:t>)</w:t>
      </w:r>
      <w:r w:rsidRPr="00D50EB3">
        <w:rPr>
          <w:rFonts w:ascii="Times New Roman" w:hAnsi="Times New Roman" w:cs="Times New Roman"/>
          <w:sz w:val="28"/>
          <w:szCs w:val="28"/>
        </w:rPr>
        <w:t>;</w:t>
      </w:r>
    </w:p>
    <w:p w:rsidR="00F05043" w:rsidRDefault="00616A02" w:rsidP="0090730D">
      <w:pPr>
        <w:pStyle w:val="13"/>
        <w:ind w:firstLine="709"/>
        <w:jc w:val="both"/>
        <w:rPr>
          <w:rFonts w:ascii="Times New Roman" w:hAnsi="Times New Roman" w:cs="Times New Roman"/>
          <w:sz w:val="28"/>
          <w:szCs w:val="28"/>
        </w:rPr>
      </w:pPr>
      <w:r w:rsidRPr="00616A02">
        <w:rPr>
          <w:rFonts w:ascii="Times New Roman" w:hAnsi="Times New Roman" w:cs="Times New Roman"/>
          <w:sz w:val="28"/>
          <w:szCs w:val="28"/>
        </w:rPr>
        <w:t>репродуктивный (повторение учеником игровых приемов по образцу преподавателя)</w:t>
      </w:r>
      <w:r w:rsidR="00F05043" w:rsidRPr="00D50EB3">
        <w:rPr>
          <w:rFonts w:ascii="Times New Roman" w:hAnsi="Times New Roman" w:cs="Times New Roman"/>
          <w:sz w:val="28"/>
          <w:szCs w:val="28"/>
        </w:rPr>
        <w:t>;</w:t>
      </w:r>
    </w:p>
    <w:p w:rsidR="00616A02" w:rsidRDefault="00616A02" w:rsidP="0090730D">
      <w:pPr>
        <w:pStyle w:val="13"/>
        <w:ind w:firstLine="709"/>
        <w:jc w:val="both"/>
        <w:rPr>
          <w:rFonts w:ascii="Times New Roman" w:hAnsi="Times New Roman" w:cs="Times New Roman"/>
          <w:sz w:val="28"/>
          <w:szCs w:val="28"/>
        </w:rPr>
      </w:pPr>
      <w:r w:rsidRPr="00616A02">
        <w:rPr>
          <w:rFonts w:ascii="Times New Roman" w:hAnsi="Times New Roman" w:cs="Times New Roman"/>
          <w:sz w:val="28"/>
          <w:szCs w:val="28"/>
        </w:rPr>
        <w:t>аналитический (сравнения и обобщения, развитие логического мышления);</w:t>
      </w:r>
    </w:p>
    <w:p w:rsidR="00616A02" w:rsidRPr="00616A02" w:rsidRDefault="00616A02" w:rsidP="0090730D">
      <w:pPr>
        <w:pStyle w:val="13"/>
        <w:ind w:firstLine="709"/>
        <w:jc w:val="both"/>
        <w:rPr>
          <w:rFonts w:ascii="Times New Roman" w:hAnsi="Times New Roman" w:cs="Times New Roman"/>
          <w:sz w:val="28"/>
          <w:szCs w:val="28"/>
        </w:rPr>
      </w:pPr>
      <w:r w:rsidRPr="00616A02">
        <w:rPr>
          <w:rFonts w:ascii="Times New Roman" w:hAnsi="Times New Roman" w:cs="Times New Roman"/>
          <w:sz w:val="28"/>
          <w:szCs w:val="28"/>
        </w:rPr>
        <w:t>эмоциональный (подбор ассоциаций, образов; художественные впечатления).</w:t>
      </w:r>
    </w:p>
    <w:p w:rsidR="00B64C1E" w:rsidRPr="00B64C1E" w:rsidRDefault="00B64C1E" w:rsidP="0090730D">
      <w:pPr>
        <w:pStyle w:val="13"/>
        <w:ind w:firstLine="709"/>
        <w:jc w:val="both"/>
        <w:rPr>
          <w:rFonts w:ascii="Times New Roman" w:hAnsi="Times New Roman" w:cs="Times New Roman"/>
          <w:sz w:val="28"/>
          <w:szCs w:val="28"/>
        </w:rPr>
      </w:pPr>
      <w:r w:rsidRPr="00B64C1E">
        <w:rPr>
          <w:rFonts w:ascii="Times New Roman" w:hAnsi="Times New Roman" w:cs="Times New Roman"/>
          <w:sz w:val="28"/>
          <w:szCs w:val="28"/>
        </w:rPr>
        <w:lastRenderedPageBreak/>
        <w:t xml:space="preserve">Выбор методов зависит от возраста и индивидуальных особенностей учащегося.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гитаре. </w:t>
      </w:r>
    </w:p>
    <w:p w:rsidR="008842DF" w:rsidRPr="00D50EB3" w:rsidRDefault="008842DF" w:rsidP="0090730D">
      <w:pPr>
        <w:pStyle w:val="13"/>
        <w:jc w:val="both"/>
        <w:rPr>
          <w:rFonts w:ascii="Times New Roman" w:hAnsi="Times New Roman" w:cs="Times New Roman"/>
          <w:sz w:val="28"/>
          <w:szCs w:val="28"/>
        </w:rPr>
      </w:pPr>
    </w:p>
    <w:p w:rsidR="00CE08C9" w:rsidRPr="005B2DA7" w:rsidRDefault="005B2DA7" w:rsidP="005B2DA7">
      <w:pPr>
        <w:pStyle w:val="1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1.8. </w:t>
      </w:r>
      <w:r w:rsidR="00CE08C9" w:rsidRPr="005B2DA7">
        <w:rPr>
          <w:rFonts w:ascii="Times New Roman" w:hAnsi="Times New Roman" w:cs="Times New Roman"/>
          <w:b/>
          <w:i/>
          <w:sz w:val="28"/>
          <w:szCs w:val="28"/>
        </w:rPr>
        <w:t>Описание материально-технических условий реализации учебного предмета «</w:t>
      </w:r>
      <w:r w:rsidR="00B64C1E" w:rsidRPr="005B2DA7">
        <w:rPr>
          <w:rFonts w:ascii="Times New Roman" w:hAnsi="Times New Roman" w:cs="Times New Roman"/>
          <w:b/>
          <w:i/>
          <w:sz w:val="28"/>
          <w:szCs w:val="28"/>
        </w:rPr>
        <w:t>Специальность (гитара)</w:t>
      </w:r>
      <w:r w:rsidR="00CE08C9" w:rsidRPr="005B2DA7">
        <w:rPr>
          <w:rFonts w:ascii="Times New Roman" w:hAnsi="Times New Roman" w:cs="Times New Roman"/>
          <w:b/>
          <w:i/>
          <w:sz w:val="28"/>
          <w:szCs w:val="28"/>
        </w:rPr>
        <w:t>»</w:t>
      </w:r>
    </w:p>
    <w:p w:rsidR="00473C36" w:rsidRPr="00D50EB3" w:rsidRDefault="00B64C1E" w:rsidP="0090730D">
      <w:pPr>
        <w:pStyle w:val="13"/>
        <w:ind w:firstLine="709"/>
        <w:jc w:val="both"/>
        <w:rPr>
          <w:rFonts w:ascii="Times New Roman" w:hAnsi="Times New Roman" w:cs="Times New Roman"/>
          <w:sz w:val="28"/>
          <w:szCs w:val="28"/>
        </w:rPr>
      </w:pPr>
      <w:r w:rsidRPr="00B64C1E">
        <w:rPr>
          <w:rFonts w:ascii="Times New Roman" w:hAnsi="Times New Roman" w:cs="Times New Roman"/>
          <w:sz w:val="28"/>
          <w:szCs w:val="28"/>
        </w:rPr>
        <w:t>Материально-техническая база образовательной организации должна соответствовать санитарным и противопожарным нормам, нормам охраны труда</w:t>
      </w:r>
      <w:r>
        <w:t>.</w:t>
      </w:r>
      <w:r>
        <w:rPr>
          <w:rFonts w:ascii="Times New Roman" w:hAnsi="Times New Roman" w:cs="Times New Roman"/>
          <w:sz w:val="28"/>
          <w:szCs w:val="28"/>
        </w:rPr>
        <w:t xml:space="preserve"> </w:t>
      </w:r>
      <w:r w:rsidRPr="00B64C1E">
        <w:rPr>
          <w:rFonts w:ascii="Times New Roman" w:hAnsi="Times New Roman" w:cs="Times New Roman"/>
          <w:sz w:val="28"/>
          <w:szCs w:val="28"/>
        </w:rPr>
        <w:t xml:space="preserve">Учебные аудитории для занятий по учебному предмету «Специальность (гитара)» должны иметь площадь не менее 9 </w:t>
      </w:r>
      <w:proofErr w:type="spellStart"/>
      <w:proofErr w:type="gramStart"/>
      <w:r w:rsidRPr="00B64C1E">
        <w:rPr>
          <w:rFonts w:ascii="Times New Roman" w:hAnsi="Times New Roman" w:cs="Times New Roman"/>
          <w:sz w:val="28"/>
          <w:szCs w:val="28"/>
        </w:rPr>
        <w:t>кв.м</w:t>
      </w:r>
      <w:proofErr w:type="spellEnd"/>
      <w:proofErr w:type="gramEnd"/>
      <w:r w:rsidRPr="00B64C1E">
        <w:rPr>
          <w:rFonts w:ascii="Times New Roman" w:hAnsi="Times New Roman" w:cs="Times New Roman"/>
          <w:sz w:val="28"/>
          <w:szCs w:val="28"/>
        </w:rPr>
        <w:t>, наличие фортепиано, пюпитра. В образовательной организации должны быть созданы условия для содержания, своевременного обслуживания и ремонта музыкальных инструментов. Образовательная организация должна обеспечить наличие инструментов различного размера, необходимых для обучения детей разного возраста.</w:t>
      </w:r>
      <w:r w:rsidR="008842DF">
        <w:rPr>
          <w:rFonts w:ascii="Times New Roman" w:hAnsi="Times New Roman" w:cs="Times New Roman"/>
          <w:sz w:val="28"/>
          <w:szCs w:val="28"/>
        </w:rPr>
        <w:t xml:space="preserve"> </w:t>
      </w:r>
    </w:p>
    <w:p w:rsidR="00947DD7" w:rsidRDefault="00947DD7" w:rsidP="0090730D">
      <w:pPr>
        <w:pStyle w:val="13"/>
        <w:ind w:firstLine="709"/>
        <w:jc w:val="both"/>
        <w:rPr>
          <w:rFonts w:ascii="Times New Roman" w:hAnsi="Times New Roman" w:cs="Times New Roman"/>
          <w:sz w:val="28"/>
          <w:szCs w:val="28"/>
        </w:rPr>
      </w:pPr>
    </w:p>
    <w:p w:rsidR="0067345C" w:rsidRPr="00D50EB3" w:rsidRDefault="0067345C" w:rsidP="0090730D">
      <w:pPr>
        <w:pStyle w:val="13"/>
        <w:ind w:firstLine="709"/>
        <w:jc w:val="both"/>
        <w:rPr>
          <w:rFonts w:ascii="Times New Roman" w:hAnsi="Times New Roman" w:cs="Times New Roman"/>
          <w:sz w:val="28"/>
          <w:szCs w:val="28"/>
        </w:rPr>
      </w:pPr>
    </w:p>
    <w:p w:rsidR="00473C36" w:rsidRDefault="008D1658" w:rsidP="0090730D">
      <w:pPr>
        <w:pStyle w:val="13"/>
        <w:ind w:firstLine="709"/>
        <w:jc w:val="center"/>
        <w:rPr>
          <w:rFonts w:ascii="Times New Roman" w:hAnsi="Times New Roman" w:cs="Times New Roman"/>
          <w:b/>
          <w:sz w:val="28"/>
          <w:szCs w:val="28"/>
        </w:rPr>
      </w:pPr>
      <w:r w:rsidRPr="008D1658">
        <w:rPr>
          <w:rFonts w:ascii="Times New Roman" w:hAnsi="Times New Roman"/>
          <w:b/>
          <w:sz w:val="28"/>
          <w:szCs w:val="28"/>
        </w:rPr>
        <w:t>II</w:t>
      </w:r>
      <w:r w:rsidR="008842DF">
        <w:rPr>
          <w:rFonts w:ascii="Times New Roman" w:hAnsi="Times New Roman"/>
          <w:b/>
          <w:sz w:val="28"/>
          <w:szCs w:val="28"/>
        </w:rPr>
        <w:t xml:space="preserve">. </w:t>
      </w:r>
      <w:r w:rsidR="009C61BC" w:rsidRPr="008D1658">
        <w:rPr>
          <w:rFonts w:ascii="Times New Roman" w:hAnsi="Times New Roman" w:cs="Times New Roman"/>
          <w:b/>
          <w:sz w:val="28"/>
          <w:szCs w:val="28"/>
        </w:rPr>
        <w:t>СОДЕРЖАНИЕ УЧЕБН</w:t>
      </w:r>
      <w:r w:rsidR="00CB0085" w:rsidRPr="008D1658">
        <w:rPr>
          <w:rFonts w:ascii="Times New Roman" w:hAnsi="Times New Roman" w:cs="Times New Roman"/>
          <w:b/>
          <w:sz w:val="28"/>
          <w:szCs w:val="28"/>
        </w:rPr>
        <w:t>ОГО ПРЕДМЕТА</w:t>
      </w:r>
    </w:p>
    <w:p w:rsidR="00102A6E" w:rsidRPr="008D1658" w:rsidRDefault="00102A6E" w:rsidP="0090730D">
      <w:pPr>
        <w:pStyle w:val="13"/>
        <w:ind w:firstLine="709"/>
        <w:jc w:val="center"/>
        <w:rPr>
          <w:rFonts w:ascii="Times New Roman" w:hAnsi="Times New Roman" w:cs="Times New Roman"/>
          <w:b/>
          <w:sz w:val="28"/>
          <w:szCs w:val="28"/>
        </w:rPr>
      </w:pPr>
    </w:p>
    <w:p w:rsidR="009728DE" w:rsidRPr="00D53F9B" w:rsidRDefault="009728DE" w:rsidP="009728DE">
      <w:pPr>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 xml:space="preserve">. </w:t>
      </w:r>
      <w:r w:rsidRPr="00D53F9B">
        <w:rPr>
          <w:rFonts w:ascii="Times New Roman" w:eastAsia="Times New Roman" w:hAnsi="Times New Roman"/>
          <w:b/>
          <w:sz w:val="28"/>
          <w:szCs w:val="28"/>
          <w:lang w:eastAsia="ru-RU"/>
        </w:rPr>
        <w:t>Содержание учебного предмета</w:t>
      </w:r>
      <w:r>
        <w:rPr>
          <w:rFonts w:ascii="Times New Roman" w:eastAsia="Times New Roman" w:hAnsi="Times New Roman"/>
          <w:b/>
          <w:sz w:val="28"/>
          <w:szCs w:val="28"/>
          <w:lang w:eastAsia="ru-RU"/>
        </w:rPr>
        <w:t xml:space="preserve"> (срок освоения 8 лет)</w:t>
      </w:r>
    </w:p>
    <w:p w:rsidR="009728DE" w:rsidRDefault="009728DE" w:rsidP="009728DE">
      <w:pPr>
        <w:spacing w:after="0"/>
        <w:ind w:firstLine="709"/>
        <w:rPr>
          <w:rFonts w:ascii="Times New Roman" w:eastAsia="Times New Roman" w:hAnsi="Times New Roman"/>
          <w:b/>
          <w:i/>
          <w:sz w:val="28"/>
          <w:szCs w:val="28"/>
          <w:lang w:eastAsia="ru-RU"/>
        </w:rPr>
      </w:pPr>
    </w:p>
    <w:p w:rsidR="009728DE" w:rsidRPr="00B95BCF" w:rsidRDefault="009728DE" w:rsidP="009728DE">
      <w:pPr>
        <w:spacing w:after="0"/>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2.1. </w:t>
      </w:r>
      <w:r w:rsidRPr="00D53F9B">
        <w:rPr>
          <w:rFonts w:ascii="Times New Roman" w:eastAsia="Times New Roman" w:hAnsi="Times New Roman"/>
          <w:b/>
          <w:i/>
          <w:sz w:val="28"/>
          <w:szCs w:val="28"/>
          <w:lang w:eastAsia="ru-RU"/>
        </w:rPr>
        <w:t>Сведения о затратах учебного времени</w:t>
      </w:r>
      <w:r w:rsidRPr="00D53F9B">
        <w:rPr>
          <w:rFonts w:ascii="Times New Roman" w:eastAsia="Times New Roman" w:hAnsi="Times New Roman"/>
          <w:b/>
          <w:sz w:val="28"/>
          <w:szCs w:val="28"/>
          <w:lang w:eastAsia="ru-RU"/>
        </w:rPr>
        <w:t xml:space="preserve">, </w:t>
      </w:r>
      <w:r w:rsidRPr="00B95BCF">
        <w:rPr>
          <w:rFonts w:ascii="Times New Roman" w:eastAsia="Times New Roman" w:hAnsi="Times New Roman"/>
          <w:b/>
          <w:i/>
          <w:sz w:val="28"/>
          <w:szCs w:val="28"/>
          <w:lang w:eastAsia="ru-RU"/>
        </w:rPr>
        <w:t>предусмотренного на учебный предмет «Специальность (</w:t>
      </w:r>
      <w:r>
        <w:rPr>
          <w:rFonts w:ascii="Times New Roman" w:eastAsia="Times New Roman" w:hAnsi="Times New Roman"/>
          <w:b/>
          <w:i/>
          <w:sz w:val="28"/>
          <w:szCs w:val="28"/>
          <w:lang w:eastAsia="ru-RU"/>
        </w:rPr>
        <w:t>гитара</w:t>
      </w:r>
      <w:r w:rsidRPr="00B95BCF">
        <w:rPr>
          <w:rFonts w:ascii="Times New Roman" w:eastAsia="Times New Roman" w:hAnsi="Times New Roman"/>
          <w:b/>
          <w:i/>
          <w:sz w:val="28"/>
          <w:szCs w:val="28"/>
          <w:lang w:eastAsia="ru-RU"/>
        </w:rPr>
        <w:t xml:space="preserve">)», по нормативному сроку освоения </w:t>
      </w:r>
      <w:proofErr w:type="gramStart"/>
      <w:r w:rsidRPr="00B95BCF">
        <w:rPr>
          <w:rFonts w:ascii="Times New Roman" w:eastAsia="Times New Roman" w:hAnsi="Times New Roman"/>
          <w:b/>
          <w:i/>
          <w:sz w:val="28"/>
          <w:szCs w:val="28"/>
          <w:lang w:eastAsia="ru-RU"/>
        </w:rPr>
        <w:t>ДПП::</w:t>
      </w:r>
      <w:proofErr w:type="gramEnd"/>
    </w:p>
    <w:p w:rsidR="009728DE" w:rsidRPr="00761323" w:rsidRDefault="009728DE" w:rsidP="009728DE">
      <w:pPr>
        <w:spacing w:after="0"/>
        <w:ind w:firstLine="709"/>
        <w:jc w:val="right"/>
        <w:rPr>
          <w:rFonts w:ascii="Times New Roman" w:eastAsia="Times New Roman" w:hAnsi="Times New Roman"/>
          <w:sz w:val="28"/>
          <w:szCs w:val="28"/>
          <w:lang w:val="en-US" w:eastAsia="ru-RU"/>
        </w:rPr>
      </w:pPr>
      <w:r w:rsidRPr="00761323">
        <w:rPr>
          <w:rFonts w:ascii="Times New Roman" w:eastAsia="Times New Roman" w:hAnsi="Times New Roman"/>
          <w:sz w:val="28"/>
          <w:szCs w:val="28"/>
        </w:rPr>
        <w:t>Таблица 2</w:t>
      </w:r>
    </w:p>
    <w:tbl>
      <w:tblPr>
        <w:tblW w:w="10358" w:type="dxa"/>
        <w:tblInd w:w="-15" w:type="dxa"/>
        <w:tblLayout w:type="fixed"/>
        <w:tblLook w:val="0000" w:firstRow="0" w:lastRow="0" w:firstColumn="0" w:lastColumn="0" w:noHBand="0" w:noVBand="0"/>
      </w:tblPr>
      <w:tblGrid>
        <w:gridCol w:w="4092"/>
        <w:gridCol w:w="783"/>
        <w:gridCol w:w="783"/>
        <w:gridCol w:w="783"/>
        <w:gridCol w:w="784"/>
        <w:gridCol w:w="783"/>
        <w:gridCol w:w="783"/>
        <w:gridCol w:w="783"/>
        <w:gridCol w:w="784"/>
      </w:tblGrid>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rPr>
                <w:rFonts w:ascii="Times New Roman" w:eastAsia="ヒラギノ角ゴ Pro W3" w:hAnsi="Times New Roman"/>
                <w:sz w:val="24"/>
                <w:szCs w:val="24"/>
              </w:rPr>
            </w:pPr>
          </w:p>
        </w:tc>
        <w:tc>
          <w:tcPr>
            <w:tcW w:w="626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Распределение по годам обучения</w:t>
            </w:r>
          </w:p>
        </w:tc>
      </w:tr>
      <w:tr w:rsidR="009728DE" w:rsidRPr="009355B2" w:rsidTr="009728DE">
        <w:trPr>
          <w:cantSplit/>
          <w:trHeight w:val="20"/>
        </w:trPr>
        <w:tc>
          <w:tcPr>
            <w:tcW w:w="4092" w:type="dxa"/>
            <w:tcBorders>
              <w:left w:val="single" w:sz="4" w:space="0" w:color="000000"/>
              <w:bottom w:val="single" w:sz="4" w:space="0" w:color="000000"/>
            </w:tcBorders>
            <w:shd w:val="clear" w:color="auto" w:fill="FFFFFF"/>
            <w:vAlign w:val="center"/>
          </w:tcPr>
          <w:p w:rsidR="009728DE" w:rsidRPr="009355B2" w:rsidRDefault="009728DE" w:rsidP="009728DE">
            <w:pPr>
              <w:snapToGrid w:val="0"/>
              <w:spacing w:after="0"/>
              <w:rPr>
                <w:rFonts w:ascii="Times New Roman" w:eastAsia="ヒラギノ角ゴ Pro W3" w:hAnsi="Times New Roman"/>
                <w:sz w:val="24"/>
                <w:szCs w:val="24"/>
              </w:rPr>
            </w:pPr>
            <w:r w:rsidRPr="009355B2">
              <w:rPr>
                <w:rFonts w:ascii="Times New Roman" w:eastAsia="ヒラギノ角ゴ Pro W3" w:hAnsi="Times New Roman"/>
                <w:sz w:val="24"/>
                <w:szCs w:val="24"/>
              </w:rPr>
              <w:t>Классы</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2</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4</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6</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7</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8</w:t>
            </w:r>
          </w:p>
        </w:tc>
      </w:tr>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Продолжительность учебных занятий в неделях</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32</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33</w:t>
            </w:r>
          </w:p>
        </w:tc>
      </w:tr>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pacing w:after="0"/>
              <w:rPr>
                <w:rFonts w:ascii="Times New Roman" w:hAnsi="Times New Roman"/>
                <w:sz w:val="24"/>
                <w:szCs w:val="24"/>
              </w:rPr>
            </w:pPr>
            <w:r w:rsidRPr="009355B2">
              <w:rPr>
                <w:rFonts w:ascii="Times New Roman" w:hAnsi="Times New Roman"/>
                <w:sz w:val="24"/>
                <w:szCs w:val="24"/>
              </w:rPr>
              <w:t xml:space="preserve">Количество часов на </w:t>
            </w:r>
            <w:r w:rsidRPr="009355B2">
              <w:rPr>
                <w:rFonts w:ascii="Times New Roman" w:hAnsi="Times New Roman"/>
                <w:b/>
                <w:sz w:val="24"/>
                <w:szCs w:val="24"/>
              </w:rPr>
              <w:t>аудиторные</w:t>
            </w:r>
            <w:r w:rsidRPr="009355B2">
              <w:rPr>
                <w:rFonts w:ascii="Times New Roman" w:hAnsi="Times New Roman"/>
                <w:sz w:val="24"/>
                <w:szCs w:val="24"/>
              </w:rPr>
              <w:t xml:space="preserve"> занятия в неделю</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2,5</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A566DA" w:rsidRDefault="009728DE" w:rsidP="009728DE">
            <w:pPr>
              <w:snapToGrid w:val="0"/>
              <w:spacing w:after="0"/>
              <w:jc w:val="center"/>
              <w:rPr>
                <w:rFonts w:ascii="Times New Roman" w:hAnsi="Times New Roman"/>
                <w:sz w:val="24"/>
                <w:szCs w:val="24"/>
              </w:rPr>
            </w:pPr>
            <w:r w:rsidRPr="00A566DA">
              <w:rPr>
                <w:rFonts w:ascii="Times New Roman" w:hAnsi="Times New Roman"/>
                <w:sz w:val="24"/>
                <w:szCs w:val="24"/>
              </w:rPr>
              <w:t>2,5</w:t>
            </w:r>
          </w:p>
        </w:tc>
      </w:tr>
      <w:tr w:rsidR="009728DE" w:rsidRPr="009355B2" w:rsidTr="009728DE">
        <w:trPr>
          <w:cantSplit/>
          <w:trHeight w:val="20"/>
        </w:trPr>
        <w:tc>
          <w:tcPr>
            <w:tcW w:w="4092" w:type="dxa"/>
            <w:tcBorders>
              <w:top w:val="single" w:sz="4" w:space="0" w:color="000000"/>
              <w:left w:val="single" w:sz="4" w:space="0" w:color="000000"/>
            </w:tcBorders>
            <w:shd w:val="clear" w:color="auto" w:fill="FFFFFF"/>
            <w:vAlign w:val="center"/>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Общее количество часов на аудиторные занятия</w:t>
            </w:r>
          </w:p>
        </w:tc>
        <w:tc>
          <w:tcPr>
            <w:tcW w:w="6266" w:type="dxa"/>
            <w:gridSpan w:val="8"/>
            <w:tcBorders>
              <w:top w:val="single" w:sz="4" w:space="0" w:color="000000"/>
              <w:left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r>
              <w:rPr>
                <w:rFonts w:ascii="Times New Roman" w:hAnsi="Times New Roman"/>
                <w:sz w:val="24"/>
                <w:szCs w:val="24"/>
              </w:rPr>
              <w:t>5</w:t>
            </w:r>
            <w:r w:rsidRPr="009355B2">
              <w:rPr>
                <w:rFonts w:ascii="Times New Roman" w:hAnsi="Times New Roman"/>
                <w:sz w:val="24"/>
                <w:szCs w:val="24"/>
              </w:rPr>
              <w:t>9</w:t>
            </w:r>
          </w:p>
        </w:tc>
      </w:tr>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 xml:space="preserve">Количество часов на </w:t>
            </w:r>
            <w:r w:rsidRPr="009355B2">
              <w:rPr>
                <w:rFonts w:ascii="Times New Roman" w:hAnsi="Times New Roman"/>
                <w:b/>
                <w:sz w:val="24"/>
                <w:szCs w:val="24"/>
              </w:rPr>
              <w:t>самостоятельную</w:t>
            </w:r>
            <w:r w:rsidRPr="009355B2">
              <w:rPr>
                <w:rFonts w:ascii="Times New Roman" w:hAnsi="Times New Roman"/>
                <w:sz w:val="24"/>
                <w:szCs w:val="24"/>
              </w:rPr>
              <w:t xml:space="preserve"> работу в неделю</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3</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4</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4</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r>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Общее количество часов на самостоятельную работу по годам</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96</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99</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132</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Pr>
                <w:rFonts w:ascii="Times New Roman" w:hAnsi="Times New Roman"/>
                <w:sz w:val="24"/>
                <w:szCs w:val="24"/>
              </w:rPr>
              <w:t>132</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165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165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165</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165</w:t>
            </w:r>
          </w:p>
        </w:tc>
      </w:tr>
      <w:tr w:rsidR="009728DE" w:rsidRPr="009355B2" w:rsidTr="009728DE">
        <w:trPr>
          <w:cantSplit/>
          <w:trHeight w:val="20"/>
        </w:trPr>
        <w:tc>
          <w:tcPr>
            <w:tcW w:w="4092" w:type="dxa"/>
            <w:tcBorders>
              <w:top w:val="single" w:sz="4" w:space="0" w:color="000000"/>
              <w:left w:val="single" w:sz="4" w:space="0" w:color="000000"/>
            </w:tcBorders>
            <w:shd w:val="clear" w:color="auto" w:fill="FFFFFF"/>
            <w:vAlign w:val="center"/>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Общее количество часов на самостоятельную работу</w:t>
            </w:r>
          </w:p>
        </w:tc>
        <w:tc>
          <w:tcPr>
            <w:tcW w:w="6266" w:type="dxa"/>
            <w:gridSpan w:val="8"/>
            <w:tcBorders>
              <w:top w:val="single" w:sz="4" w:space="0" w:color="000000"/>
              <w:left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Pr>
                <w:rFonts w:ascii="Times New Roman" w:hAnsi="Times New Roman"/>
                <w:sz w:val="24"/>
                <w:szCs w:val="24"/>
              </w:rPr>
              <w:t>1119</w:t>
            </w:r>
          </w:p>
        </w:tc>
      </w:tr>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Максимальное количество часов занятий в неделю (аудиторные и самостоятельные)</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6</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6</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7,5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7,5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8,5</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8,5</w:t>
            </w:r>
          </w:p>
        </w:tc>
      </w:tr>
      <w:tr w:rsidR="009728DE" w:rsidRPr="009355B2" w:rsidTr="009728DE">
        <w:trPr>
          <w:cantSplit/>
          <w:trHeight w:val="20"/>
        </w:trPr>
        <w:tc>
          <w:tcPr>
            <w:tcW w:w="4092" w:type="dxa"/>
            <w:tcBorders>
              <w:top w:val="single" w:sz="4" w:space="0" w:color="000000"/>
              <w:left w:val="single" w:sz="4" w:space="0" w:color="000000"/>
              <w:bottom w:val="single" w:sz="4" w:space="0" w:color="000000"/>
            </w:tcBorders>
            <w:shd w:val="clear" w:color="auto" w:fill="FFFFFF"/>
          </w:tcPr>
          <w:p w:rsidR="009728DE" w:rsidRPr="009355B2" w:rsidRDefault="009728DE" w:rsidP="009728DE">
            <w:pPr>
              <w:snapToGrid w:val="0"/>
              <w:spacing w:after="0"/>
              <w:rPr>
                <w:rFonts w:ascii="Times New Roman" w:hAnsi="Times New Roman"/>
                <w:sz w:val="24"/>
                <w:szCs w:val="24"/>
              </w:rPr>
            </w:pPr>
            <w:r w:rsidRPr="009355B2">
              <w:rPr>
                <w:rFonts w:ascii="Times New Roman" w:hAnsi="Times New Roman"/>
                <w:sz w:val="24"/>
                <w:szCs w:val="24"/>
              </w:rPr>
              <w:t>Общее максимальное количество часов по годам обучения (аудиторные и самостоятельные)</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160</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165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198</w:t>
            </w:r>
          </w:p>
        </w:tc>
        <w:tc>
          <w:tcPr>
            <w:tcW w:w="784"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198</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247,5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247,5</w:t>
            </w:r>
          </w:p>
        </w:tc>
        <w:tc>
          <w:tcPr>
            <w:tcW w:w="783" w:type="dxa"/>
            <w:tcBorders>
              <w:top w:val="single" w:sz="4" w:space="0" w:color="000000"/>
              <w:left w:val="single" w:sz="4" w:space="0" w:color="000000"/>
              <w:bottom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280,5</w:t>
            </w:r>
          </w:p>
        </w:tc>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28DE" w:rsidRPr="009355B2" w:rsidRDefault="009728DE" w:rsidP="009728DE">
            <w:pPr>
              <w:snapToGrid w:val="0"/>
              <w:spacing w:after="0"/>
              <w:jc w:val="center"/>
              <w:rPr>
                <w:rFonts w:ascii="Times New Roman" w:hAnsi="Times New Roman"/>
                <w:sz w:val="24"/>
                <w:szCs w:val="24"/>
              </w:rPr>
            </w:pPr>
            <w:r w:rsidRPr="009355B2">
              <w:rPr>
                <w:rFonts w:ascii="Times New Roman" w:hAnsi="Times New Roman"/>
                <w:sz w:val="24"/>
                <w:szCs w:val="24"/>
              </w:rPr>
              <w:t>280,5</w:t>
            </w:r>
          </w:p>
        </w:tc>
      </w:tr>
    </w:tbl>
    <w:p w:rsidR="009728DE" w:rsidRPr="009355B2" w:rsidRDefault="009728DE" w:rsidP="009728DE">
      <w:pPr>
        <w:spacing w:after="0"/>
        <w:rPr>
          <w:rFonts w:ascii="Times New Roman" w:hAnsi="Times New Roman"/>
          <w:sz w:val="24"/>
          <w:szCs w:val="24"/>
        </w:rPr>
      </w:pPr>
    </w:p>
    <w:p w:rsidR="009C61BC" w:rsidRPr="005406F8" w:rsidRDefault="00473C36" w:rsidP="0090730D">
      <w:pPr>
        <w:pStyle w:val="a3"/>
        <w:tabs>
          <w:tab w:val="left" w:pos="0"/>
          <w:tab w:val="left" w:pos="426"/>
        </w:tabs>
        <w:suppressAutoHyphens/>
        <w:spacing w:after="0"/>
        <w:ind w:left="0" w:firstLine="709"/>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w:t>
      </w:r>
      <w:r w:rsidRPr="00473C36">
        <w:rPr>
          <w:rFonts w:ascii="Times New Roman" w:hAnsi="Times New Roman"/>
          <w:sz w:val="28"/>
          <w:szCs w:val="28"/>
        </w:rPr>
        <w:lastRenderedPageBreak/>
        <w:t>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онсультации</w:t>
      </w:r>
      <w:r w:rsidR="008842DF">
        <w:rPr>
          <w:rFonts w:ascii="Times New Roman" w:hAnsi="Times New Roman"/>
          <w:sz w:val="28"/>
          <w:szCs w:val="28"/>
        </w:rPr>
        <w:t xml:space="preserve">. </w:t>
      </w:r>
      <w:r w:rsidRPr="00473C36">
        <w:rPr>
          <w:rFonts w:ascii="Times New Roman" w:hAnsi="Times New Roman"/>
          <w:sz w:val="28"/>
          <w:szCs w:val="28"/>
        </w:rPr>
        <w:t>Консультации могут проводиться рассредоточено или в счет резерва учебного времени</w:t>
      </w:r>
      <w:r w:rsidR="008842DF">
        <w:rPr>
          <w:rFonts w:ascii="Times New Roman" w:hAnsi="Times New Roman"/>
          <w:sz w:val="28"/>
          <w:szCs w:val="28"/>
        </w:rPr>
        <w:t xml:space="preserve">. </w:t>
      </w:r>
    </w:p>
    <w:p w:rsidR="00473C36" w:rsidRPr="00B835F3" w:rsidRDefault="00473C36" w:rsidP="0090730D">
      <w:pPr>
        <w:pStyle w:val="Body1"/>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sidR="008842DF">
        <w:rPr>
          <w:rFonts w:ascii="Times New Roman" w:eastAsia="Helvetica" w:hAnsi="Times New Roman"/>
          <w:color w:val="auto"/>
          <w:sz w:val="28"/>
          <w:szCs w:val="28"/>
          <w:lang w:val="ru-RU"/>
        </w:rPr>
        <w:t xml:space="preserve">. </w:t>
      </w:r>
    </w:p>
    <w:p w:rsidR="00473C36" w:rsidRPr="008D1658" w:rsidRDefault="00473C36" w:rsidP="0090730D">
      <w:pPr>
        <w:spacing w:after="0"/>
        <w:ind w:firstLine="709"/>
        <w:rPr>
          <w:rFonts w:ascii="Times New Roman" w:hAnsi="Times New Roman"/>
          <w:sz w:val="28"/>
          <w:szCs w:val="28"/>
        </w:rPr>
      </w:pPr>
      <w:r w:rsidRPr="008D1658">
        <w:rPr>
          <w:rFonts w:ascii="Times New Roman" w:hAnsi="Times New Roman"/>
          <w:sz w:val="28"/>
          <w:szCs w:val="28"/>
        </w:rPr>
        <w:t>Виды</w:t>
      </w:r>
      <w:r w:rsidR="00267F2E">
        <w:rPr>
          <w:rFonts w:ascii="Times New Roman" w:hAnsi="Times New Roman"/>
          <w:sz w:val="28"/>
          <w:szCs w:val="28"/>
        </w:rPr>
        <w:t xml:space="preserve"> </w:t>
      </w:r>
      <w:r w:rsidRPr="008D1658">
        <w:rPr>
          <w:rFonts w:ascii="Times New Roman" w:hAnsi="Times New Roman"/>
          <w:sz w:val="28"/>
          <w:szCs w:val="28"/>
        </w:rPr>
        <w:t>внеаудиторной</w:t>
      </w:r>
      <w:r w:rsidR="00267F2E">
        <w:rPr>
          <w:rFonts w:ascii="Times New Roman" w:hAnsi="Times New Roman"/>
          <w:sz w:val="28"/>
          <w:szCs w:val="28"/>
        </w:rPr>
        <w:t xml:space="preserve"> </w:t>
      </w:r>
      <w:r w:rsidRPr="008D1658">
        <w:rPr>
          <w:rFonts w:ascii="Times New Roman" w:hAnsi="Times New Roman"/>
          <w:sz w:val="28"/>
          <w:szCs w:val="28"/>
        </w:rPr>
        <w:t>работы:</w:t>
      </w:r>
    </w:p>
    <w:p w:rsidR="00473C36" w:rsidRPr="008D1658" w:rsidRDefault="00473C36" w:rsidP="0090730D">
      <w:pPr>
        <w:spacing w:after="0"/>
        <w:ind w:firstLine="709"/>
        <w:rPr>
          <w:rFonts w:ascii="Times New Roman" w:hAnsi="Times New Roman"/>
          <w:sz w:val="28"/>
          <w:szCs w:val="28"/>
        </w:rPr>
      </w:pPr>
      <w:r w:rsidRPr="008D1658">
        <w:rPr>
          <w:rFonts w:ascii="Times New Roman" w:hAnsi="Times New Roman"/>
          <w:sz w:val="28"/>
          <w:szCs w:val="28"/>
        </w:rPr>
        <w:t>выполнение</w:t>
      </w:r>
      <w:r w:rsidR="00267F2E">
        <w:rPr>
          <w:rFonts w:ascii="Times New Roman" w:hAnsi="Times New Roman"/>
          <w:sz w:val="28"/>
          <w:szCs w:val="28"/>
        </w:rPr>
        <w:t xml:space="preserve"> </w:t>
      </w:r>
      <w:r w:rsidRPr="008D1658">
        <w:rPr>
          <w:rFonts w:ascii="Times New Roman" w:hAnsi="Times New Roman"/>
          <w:sz w:val="28"/>
          <w:szCs w:val="28"/>
        </w:rPr>
        <w:t>домашнего</w:t>
      </w:r>
      <w:r w:rsidR="00267F2E">
        <w:rPr>
          <w:rFonts w:ascii="Times New Roman" w:hAnsi="Times New Roman"/>
          <w:sz w:val="28"/>
          <w:szCs w:val="28"/>
        </w:rPr>
        <w:t xml:space="preserve"> </w:t>
      </w:r>
      <w:r w:rsidRPr="008D1658">
        <w:rPr>
          <w:rFonts w:ascii="Times New Roman" w:hAnsi="Times New Roman"/>
          <w:sz w:val="28"/>
          <w:szCs w:val="28"/>
        </w:rPr>
        <w:t>задания;</w:t>
      </w:r>
    </w:p>
    <w:p w:rsidR="00473C36" w:rsidRPr="008D1658" w:rsidRDefault="00473C36" w:rsidP="0090730D">
      <w:pPr>
        <w:spacing w:after="0"/>
        <w:ind w:firstLine="709"/>
        <w:rPr>
          <w:rFonts w:ascii="Times New Roman" w:hAnsi="Times New Roman"/>
          <w:sz w:val="28"/>
          <w:szCs w:val="28"/>
        </w:rPr>
      </w:pPr>
      <w:r w:rsidRPr="008D1658">
        <w:rPr>
          <w:rFonts w:ascii="Times New Roman" w:hAnsi="Times New Roman"/>
          <w:sz w:val="28"/>
          <w:szCs w:val="28"/>
        </w:rPr>
        <w:t>подготовка</w:t>
      </w:r>
      <w:r w:rsidR="00267F2E">
        <w:rPr>
          <w:rFonts w:ascii="Times New Roman" w:hAnsi="Times New Roman"/>
          <w:sz w:val="28"/>
          <w:szCs w:val="28"/>
        </w:rPr>
        <w:t xml:space="preserve"> </w:t>
      </w:r>
      <w:r w:rsidRPr="008D1658">
        <w:rPr>
          <w:rFonts w:ascii="Times New Roman" w:hAnsi="Times New Roman"/>
          <w:sz w:val="28"/>
          <w:szCs w:val="28"/>
        </w:rPr>
        <w:t>к</w:t>
      </w:r>
      <w:r w:rsidR="00267F2E">
        <w:rPr>
          <w:rFonts w:ascii="Times New Roman" w:hAnsi="Times New Roman"/>
          <w:sz w:val="28"/>
          <w:szCs w:val="28"/>
        </w:rPr>
        <w:t xml:space="preserve"> </w:t>
      </w:r>
      <w:r w:rsidRPr="008D1658">
        <w:rPr>
          <w:rFonts w:ascii="Times New Roman" w:hAnsi="Times New Roman"/>
          <w:sz w:val="28"/>
          <w:szCs w:val="28"/>
        </w:rPr>
        <w:t>концертным</w:t>
      </w:r>
      <w:r w:rsidR="00267F2E">
        <w:rPr>
          <w:rFonts w:ascii="Times New Roman" w:hAnsi="Times New Roman"/>
          <w:sz w:val="28"/>
          <w:szCs w:val="28"/>
        </w:rPr>
        <w:t xml:space="preserve"> </w:t>
      </w:r>
      <w:r w:rsidRPr="008D1658">
        <w:rPr>
          <w:rFonts w:ascii="Times New Roman" w:hAnsi="Times New Roman"/>
          <w:sz w:val="28"/>
          <w:szCs w:val="28"/>
        </w:rPr>
        <w:t>выступлениям;</w:t>
      </w:r>
    </w:p>
    <w:p w:rsidR="00473C36" w:rsidRPr="008D1658" w:rsidRDefault="00473C36" w:rsidP="0090730D">
      <w:pPr>
        <w:spacing w:after="0"/>
        <w:ind w:firstLine="709"/>
        <w:rPr>
          <w:rFonts w:ascii="Times New Roman" w:hAnsi="Times New Roman"/>
          <w:sz w:val="28"/>
          <w:szCs w:val="28"/>
        </w:rPr>
      </w:pPr>
      <w:r w:rsidRPr="008D1658">
        <w:rPr>
          <w:rFonts w:ascii="Times New Roman" w:hAnsi="Times New Roman"/>
          <w:sz w:val="28"/>
          <w:szCs w:val="28"/>
        </w:rPr>
        <w:t>посещение</w:t>
      </w:r>
      <w:r w:rsidR="00267F2E">
        <w:rPr>
          <w:rFonts w:ascii="Times New Roman" w:hAnsi="Times New Roman"/>
          <w:sz w:val="28"/>
          <w:szCs w:val="28"/>
        </w:rPr>
        <w:t xml:space="preserve"> </w:t>
      </w:r>
      <w:r w:rsidRPr="008D1658">
        <w:rPr>
          <w:rFonts w:ascii="Times New Roman" w:hAnsi="Times New Roman"/>
          <w:sz w:val="28"/>
          <w:szCs w:val="28"/>
        </w:rPr>
        <w:t>учреждений</w:t>
      </w:r>
      <w:r w:rsidR="00267F2E">
        <w:rPr>
          <w:rFonts w:ascii="Times New Roman" w:hAnsi="Times New Roman"/>
          <w:sz w:val="28"/>
          <w:szCs w:val="28"/>
        </w:rPr>
        <w:t xml:space="preserve"> </w:t>
      </w:r>
      <w:r w:rsidRPr="008D1658">
        <w:rPr>
          <w:rFonts w:ascii="Times New Roman" w:hAnsi="Times New Roman"/>
          <w:sz w:val="28"/>
          <w:szCs w:val="28"/>
        </w:rPr>
        <w:t>культуры</w:t>
      </w:r>
      <w:r w:rsidR="00267F2E">
        <w:rPr>
          <w:rFonts w:ascii="Times New Roman" w:hAnsi="Times New Roman"/>
          <w:sz w:val="28"/>
          <w:szCs w:val="28"/>
        </w:rPr>
        <w:t xml:space="preserve"> </w:t>
      </w:r>
      <w:r w:rsidRPr="008D1658">
        <w:rPr>
          <w:rFonts w:ascii="Times New Roman" w:hAnsi="Times New Roman"/>
          <w:sz w:val="28"/>
          <w:szCs w:val="28"/>
        </w:rPr>
        <w:t>(филармоний,</w:t>
      </w:r>
      <w:r w:rsidR="00267F2E">
        <w:rPr>
          <w:rFonts w:ascii="Times New Roman" w:hAnsi="Times New Roman"/>
          <w:sz w:val="28"/>
          <w:szCs w:val="28"/>
        </w:rPr>
        <w:t xml:space="preserve"> </w:t>
      </w:r>
      <w:r w:rsidRPr="008D1658">
        <w:rPr>
          <w:rFonts w:ascii="Times New Roman" w:hAnsi="Times New Roman"/>
          <w:sz w:val="28"/>
          <w:szCs w:val="28"/>
        </w:rPr>
        <w:t>театров,</w:t>
      </w:r>
      <w:r w:rsidR="00267F2E">
        <w:rPr>
          <w:rFonts w:ascii="Times New Roman" w:hAnsi="Times New Roman"/>
          <w:sz w:val="28"/>
          <w:szCs w:val="28"/>
        </w:rPr>
        <w:t xml:space="preserve"> </w:t>
      </w:r>
      <w:r w:rsidRPr="008D1658">
        <w:rPr>
          <w:rFonts w:ascii="Times New Roman" w:hAnsi="Times New Roman"/>
          <w:sz w:val="28"/>
          <w:szCs w:val="28"/>
        </w:rPr>
        <w:t>концертных</w:t>
      </w:r>
      <w:r w:rsidR="00267F2E">
        <w:rPr>
          <w:rFonts w:ascii="Times New Roman" w:hAnsi="Times New Roman"/>
          <w:sz w:val="28"/>
          <w:szCs w:val="28"/>
        </w:rPr>
        <w:t xml:space="preserve"> </w:t>
      </w:r>
      <w:r w:rsidRPr="008D1658">
        <w:rPr>
          <w:rFonts w:ascii="Times New Roman" w:hAnsi="Times New Roman"/>
          <w:sz w:val="28"/>
          <w:szCs w:val="28"/>
        </w:rPr>
        <w:t>залов</w:t>
      </w:r>
      <w:r w:rsidR="00267F2E">
        <w:rPr>
          <w:rFonts w:ascii="Times New Roman" w:hAnsi="Times New Roman"/>
          <w:sz w:val="28"/>
          <w:szCs w:val="28"/>
        </w:rPr>
        <w:t xml:space="preserve"> </w:t>
      </w:r>
      <w:r w:rsidRPr="008D1658">
        <w:rPr>
          <w:rFonts w:ascii="Times New Roman" w:hAnsi="Times New Roman"/>
          <w:sz w:val="28"/>
          <w:szCs w:val="28"/>
        </w:rPr>
        <w:t>и</w:t>
      </w:r>
      <w:r w:rsidR="00267F2E">
        <w:rPr>
          <w:rFonts w:ascii="Times New Roman" w:hAnsi="Times New Roman"/>
          <w:sz w:val="28"/>
          <w:szCs w:val="28"/>
        </w:rPr>
        <w:t xml:space="preserve"> </w:t>
      </w:r>
      <w:r w:rsidRPr="008D1658">
        <w:rPr>
          <w:rFonts w:ascii="Times New Roman" w:hAnsi="Times New Roman"/>
          <w:sz w:val="28"/>
          <w:szCs w:val="28"/>
        </w:rPr>
        <w:t>др</w:t>
      </w:r>
      <w:r w:rsidR="006D0466">
        <w:rPr>
          <w:rFonts w:ascii="Times New Roman" w:hAnsi="Times New Roman"/>
          <w:sz w:val="28"/>
          <w:szCs w:val="28"/>
        </w:rPr>
        <w:t>.</w:t>
      </w:r>
      <w:r w:rsidRPr="008D1658">
        <w:rPr>
          <w:rFonts w:ascii="Times New Roman" w:hAnsi="Times New Roman"/>
          <w:sz w:val="28"/>
          <w:szCs w:val="28"/>
        </w:rPr>
        <w:t>);</w:t>
      </w:r>
    </w:p>
    <w:p w:rsidR="00473C36" w:rsidRDefault="00473C36" w:rsidP="0090730D">
      <w:pPr>
        <w:spacing w:after="0"/>
        <w:ind w:firstLine="709"/>
        <w:rPr>
          <w:rFonts w:ascii="Times New Roman" w:hAnsi="Times New Roman"/>
          <w:sz w:val="28"/>
          <w:szCs w:val="28"/>
        </w:rPr>
      </w:pPr>
      <w:r w:rsidRPr="008D1658">
        <w:rPr>
          <w:rFonts w:ascii="Times New Roman" w:hAnsi="Times New Roman"/>
          <w:sz w:val="28"/>
          <w:szCs w:val="28"/>
        </w:rPr>
        <w:t>участие</w:t>
      </w:r>
      <w:r w:rsidR="00267F2E">
        <w:rPr>
          <w:rFonts w:ascii="Times New Roman" w:hAnsi="Times New Roman"/>
          <w:sz w:val="28"/>
          <w:szCs w:val="28"/>
        </w:rPr>
        <w:t xml:space="preserve"> </w:t>
      </w:r>
      <w:r w:rsidRPr="008D1658">
        <w:rPr>
          <w:rFonts w:ascii="Times New Roman" w:hAnsi="Times New Roman"/>
          <w:sz w:val="28"/>
          <w:szCs w:val="28"/>
        </w:rPr>
        <w:t>обучающихся</w:t>
      </w:r>
      <w:r w:rsidR="00267F2E">
        <w:rPr>
          <w:rFonts w:ascii="Times New Roman" w:hAnsi="Times New Roman"/>
          <w:sz w:val="28"/>
          <w:szCs w:val="28"/>
        </w:rPr>
        <w:t xml:space="preserve"> </w:t>
      </w:r>
      <w:r w:rsidRPr="008D1658">
        <w:rPr>
          <w:rFonts w:ascii="Times New Roman" w:hAnsi="Times New Roman"/>
          <w:sz w:val="28"/>
          <w:szCs w:val="28"/>
        </w:rPr>
        <w:t>в</w:t>
      </w:r>
      <w:r w:rsidR="00267F2E">
        <w:rPr>
          <w:rFonts w:ascii="Times New Roman" w:hAnsi="Times New Roman"/>
          <w:sz w:val="28"/>
          <w:szCs w:val="28"/>
        </w:rPr>
        <w:t xml:space="preserve"> </w:t>
      </w:r>
      <w:r w:rsidRPr="008D1658">
        <w:rPr>
          <w:rFonts w:ascii="Times New Roman" w:hAnsi="Times New Roman"/>
          <w:sz w:val="28"/>
          <w:szCs w:val="28"/>
        </w:rPr>
        <w:t>концертах,</w:t>
      </w:r>
      <w:r w:rsidR="00267F2E">
        <w:rPr>
          <w:rFonts w:ascii="Times New Roman" w:hAnsi="Times New Roman"/>
          <w:sz w:val="28"/>
          <w:szCs w:val="28"/>
        </w:rPr>
        <w:t xml:space="preserve"> </w:t>
      </w:r>
      <w:r w:rsidRPr="008D1658">
        <w:rPr>
          <w:rFonts w:ascii="Times New Roman" w:hAnsi="Times New Roman"/>
          <w:sz w:val="28"/>
          <w:szCs w:val="28"/>
        </w:rPr>
        <w:t>творческих</w:t>
      </w:r>
      <w:r w:rsidR="00267F2E">
        <w:rPr>
          <w:rFonts w:ascii="Times New Roman" w:hAnsi="Times New Roman"/>
          <w:sz w:val="28"/>
          <w:szCs w:val="28"/>
        </w:rPr>
        <w:t xml:space="preserve"> </w:t>
      </w:r>
      <w:r w:rsidRPr="008D1658">
        <w:rPr>
          <w:rFonts w:ascii="Times New Roman" w:hAnsi="Times New Roman"/>
          <w:sz w:val="28"/>
          <w:szCs w:val="28"/>
        </w:rPr>
        <w:t>мероприятиях</w:t>
      </w:r>
      <w:r w:rsidR="00267F2E">
        <w:rPr>
          <w:rFonts w:ascii="Times New Roman" w:hAnsi="Times New Roman"/>
          <w:sz w:val="28"/>
          <w:szCs w:val="28"/>
        </w:rPr>
        <w:t xml:space="preserve"> </w:t>
      </w:r>
      <w:r w:rsidRPr="008D1658">
        <w:rPr>
          <w:rFonts w:ascii="Times New Roman" w:hAnsi="Times New Roman"/>
          <w:sz w:val="28"/>
          <w:szCs w:val="28"/>
        </w:rPr>
        <w:t>и</w:t>
      </w:r>
      <w:r w:rsidR="00267F2E">
        <w:rPr>
          <w:rFonts w:ascii="Times New Roman" w:hAnsi="Times New Roman"/>
          <w:sz w:val="28"/>
          <w:szCs w:val="28"/>
        </w:rPr>
        <w:t xml:space="preserve"> </w:t>
      </w:r>
      <w:r w:rsidRPr="008D1658">
        <w:rPr>
          <w:rFonts w:ascii="Times New Roman" w:hAnsi="Times New Roman"/>
          <w:sz w:val="28"/>
          <w:szCs w:val="28"/>
        </w:rPr>
        <w:t>культурно-просветительской</w:t>
      </w:r>
      <w:r w:rsidR="00267F2E">
        <w:rPr>
          <w:rFonts w:ascii="Times New Roman" w:hAnsi="Times New Roman"/>
          <w:sz w:val="28"/>
          <w:szCs w:val="28"/>
        </w:rPr>
        <w:t xml:space="preserve"> </w:t>
      </w:r>
      <w:r w:rsidRPr="008D1658">
        <w:rPr>
          <w:rFonts w:ascii="Times New Roman" w:hAnsi="Times New Roman"/>
          <w:sz w:val="28"/>
          <w:szCs w:val="28"/>
        </w:rPr>
        <w:t>деятельности</w:t>
      </w:r>
      <w:r w:rsidR="00267F2E">
        <w:rPr>
          <w:rFonts w:ascii="Times New Roman" w:hAnsi="Times New Roman"/>
          <w:sz w:val="28"/>
          <w:szCs w:val="28"/>
        </w:rPr>
        <w:t xml:space="preserve"> </w:t>
      </w:r>
      <w:r w:rsidRPr="008D1658">
        <w:rPr>
          <w:rFonts w:ascii="Times New Roman" w:hAnsi="Times New Roman"/>
          <w:sz w:val="28"/>
          <w:szCs w:val="28"/>
        </w:rPr>
        <w:t>образовательного</w:t>
      </w:r>
      <w:r w:rsidR="00267F2E">
        <w:rPr>
          <w:rFonts w:ascii="Times New Roman" w:hAnsi="Times New Roman"/>
          <w:sz w:val="28"/>
          <w:szCs w:val="28"/>
        </w:rPr>
        <w:t xml:space="preserve"> </w:t>
      </w:r>
      <w:r w:rsidRPr="008D1658">
        <w:rPr>
          <w:rFonts w:ascii="Times New Roman" w:hAnsi="Times New Roman"/>
          <w:sz w:val="28"/>
          <w:szCs w:val="28"/>
        </w:rPr>
        <w:t>учреждения</w:t>
      </w:r>
      <w:r w:rsidR="00267F2E">
        <w:rPr>
          <w:rFonts w:ascii="Times New Roman" w:hAnsi="Times New Roman"/>
          <w:sz w:val="28"/>
          <w:szCs w:val="28"/>
        </w:rPr>
        <w:t xml:space="preserve"> </w:t>
      </w:r>
      <w:r w:rsidRPr="008D1658">
        <w:rPr>
          <w:rFonts w:ascii="Times New Roman" w:hAnsi="Times New Roman"/>
          <w:sz w:val="28"/>
          <w:szCs w:val="28"/>
        </w:rPr>
        <w:t>и</w:t>
      </w:r>
      <w:r w:rsidR="00267F2E">
        <w:rPr>
          <w:rFonts w:ascii="Times New Roman" w:hAnsi="Times New Roman"/>
          <w:sz w:val="28"/>
          <w:szCs w:val="28"/>
        </w:rPr>
        <w:t xml:space="preserve"> </w:t>
      </w:r>
      <w:r w:rsidRPr="008D1658">
        <w:rPr>
          <w:rFonts w:ascii="Times New Roman" w:hAnsi="Times New Roman"/>
          <w:sz w:val="28"/>
          <w:szCs w:val="28"/>
        </w:rPr>
        <w:t>др</w:t>
      </w:r>
      <w:r w:rsidR="008842DF">
        <w:rPr>
          <w:rFonts w:ascii="Times New Roman" w:hAnsi="Times New Roman"/>
          <w:sz w:val="28"/>
          <w:szCs w:val="28"/>
        </w:rPr>
        <w:t xml:space="preserve">. </w:t>
      </w:r>
    </w:p>
    <w:p w:rsidR="0090730D" w:rsidRPr="008D1658" w:rsidRDefault="0090730D" w:rsidP="0090730D">
      <w:pPr>
        <w:spacing w:after="0"/>
        <w:ind w:firstLine="709"/>
        <w:rPr>
          <w:rFonts w:ascii="Times New Roman" w:hAnsi="Times New Roman"/>
          <w:sz w:val="28"/>
          <w:szCs w:val="28"/>
        </w:rPr>
      </w:pPr>
    </w:p>
    <w:p w:rsidR="00473C36" w:rsidRPr="005B2DA7" w:rsidRDefault="005B2DA7" w:rsidP="009728DE">
      <w:pPr>
        <w:pStyle w:val="13"/>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2.2. </w:t>
      </w:r>
      <w:r w:rsidR="00473C36" w:rsidRPr="005B2DA7">
        <w:rPr>
          <w:rFonts w:ascii="Times New Roman" w:hAnsi="Times New Roman" w:cs="Times New Roman"/>
          <w:b/>
          <w:i/>
          <w:sz w:val="28"/>
          <w:szCs w:val="28"/>
        </w:rPr>
        <w:t>Требования по годам обучения</w:t>
      </w:r>
      <w:r w:rsidR="009728DE">
        <w:rPr>
          <w:rFonts w:ascii="Times New Roman" w:hAnsi="Times New Roman" w:cs="Times New Roman"/>
          <w:b/>
          <w:i/>
          <w:sz w:val="28"/>
          <w:szCs w:val="28"/>
        </w:rPr>
        <w:t xml:space="preserve"> (срок обучения 8 лет)</w:t>
      </w:r>
    </w:p>
    <w:p w:rsidR="00DD768D" w:rsidRDefault="00DD768D" w:rsidP="0090730D">
      <w:pPr>
        <w:spacing w:after="0"/>
        <w:ind w:firstLine="709"/>
        <w:jc w:val="center"/>
        <w:rPr>
          <w:rFonts w:ascii="Times New Roman" w:hAnsi="Times New Roman"/>
          <w:i/>
          <w:sz w:val="28"/>
          <w:szCs w:val="28"/>
        </w:rPr>
      </w:pPr>
    </w:p>
    <w:p w:rsidR="00473C36" w:rsidRPr="004D0028" w:rsidRDefault="009728DE" w:rsidP="0090730D">
      <w:pPr>
        <w:spacing w:after="0"/>
        <w:ind w:firstLine="709"/>
        <w:jc w:val="center"/>
        <w:rPr>
          <w:rFonts w:ascii="Times New Roman" w:hAnsi="Times New Roman"/>
          <w:i/>
          <w:sz w:val="28"/>
          <w:szCs w:val="28"/>
        </w:rPr>
      </w:pPr>
      <w:r>
        <w:rPr>
          <w:rFonts w:ascii="Times New Roman" w:hAnsi="Times New Roman"/>
          <w:i/>
          <w:sz w:val="28"/>
          <w:szCs w:val="28"/>
        </w:rPr>
        <w:t>2.2.1. Первый</w:t>
      </w:r>
      <w:r w:rsidR="003D0C1F" w:rsidRPr="004D0028">
        <w:rPr>
          <w:rFonts w:ascii="Times New Roman" w:hAnsi="Times New Roman"/>
          <w:i/>
          <w:sz w:val="28"/>
          <w:szCs w:val="28"/>
        </w:rPr>
        <w:t xml:space="preserve"> класс</w:t>
      </w:r>
    </w:p>
    <w:p w:rsidR="003D0C1F" w:rsidRPr="003D0C1F" w:rsidRDefault="003D0C1F"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Знакомство с инструментом. Названия частей гитары. Посадка и постановка правой руки, организация целесообразных игровых движений. Аппликатурные обозначения. Освоение приема </w:t>
      </w:r>
      <w:proofErr w:type="spellStart"/>
      <w:r w:rsidRPr="003D0C1F">
        <w:rPr>
          <w:rFonts w:ascii="Times New Roman" w:hAnsi="Times New Roman"/>
          <w:sz w:val="28"/>
          <w:szCs w:val="28"/>
        </w:rPr>
        <w:t>тирандо</w:t>
      </w:r>
      <w:proofErr w:type="spellEnd"/>
      <w:r w:rsidRPr="003D0C1F">
        <w:rPr>
          <w:rFonts w:ascii="Times New Roman" w:hAnsi="Times New Roman"/>
          <w:sz w:val="28"/>
          <w:szCs w:val="28"/>
        </w:rPr>
        <w:t xml:space="preserve">. Игра большим пальцем правой руки по открытым басовым струнам. </w:t>
      </w:r>
    </w:p>
    <w:p w:rsidR="003D0C1F" w:rsidRPr="003D0C1F" w:rsidRDefault="003D0C1F"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обозначениями аккордов. Изучение </w:t>
      </w:r>
      <w:proofErr w:type="spellStart"/>
      <w:r w:rsidRPr="003D0C1F">
        <w:rPr>
          <w:rFonts w:ascii="Times New Roman" w:hAnsi="Times New Roman"/>
          <w:sz w:val="28"/>
          <w:szCs w:val="28"/>
        </w:rPr>
        <w:t>четырехзвучных</w:t>
      </w:r>
      <w:proofErr w:type="spellEnd"/>
      <w:r w:rsidRPr="003D0C1F">
        <w:rPr>
          <w:rFonts w:ascii="Times New Roman" w:hAnsi="Times New Roman"/>
          <w:sz w:val="28"/>
          <w:szCs w:val="28"/>
        </w:rPr>
        <w:t xml:space="preserve"> арпеджированных аккордов в первой позиции. </w:t>
      </w:r>
    </w:p>
    <w:p w:rsidR="003D0C1F" w:rsidRPr="003D0C1F" w:rsidRDefault="003D0C1F"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3D0C1F">
        <w:rPr>
          <w:rFonts w:ascii="Times New Roman" w:hAnsi="Times New Roman"/>
          <w:sz w:val="28"/>
          <w:szCs w:val="28"/>
        </w:rPr>
        <w:t>Арпеджиато</w:t>
      </w:r>
      <w:proofErr w:type="spellEnd"/>
      <w:r w:rsidRPr="003D0C1F">
        <w:rPr>
          <w:rFonts w:ascii="Times New Roman" w:hAnsi="Times New Roman"/>
          <w:sz w:val="28"/>
          <w:szCs w:val="28"/>
        </w:rPr>
        <w:t>. Восходящее и нисходящее легато. Ознакомление с настройкой инструмента. Переход к игре на одной струне путем чередования пальцев правой руки.</w:t>
      </w:r>
    </w:p>
    <w:p w:rsidR="003D0C1F" w:rsidRPr="003D0C1F" w:rsidRDefault="003D0C1F"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В течение учебного года педагог должен проработать с учеником 15-20 музыкальных произведений: народные и/или популярные детские песни, пьесы песенного и танцевального характера, этюды и ансамбли (с педагогом). В исключительных случаях для продвинутых учащихся целесообразно ознакомление с приемом </w:t>
      </w:r>
      <w:proofErr w:type="spellStart"/>
      <w:r w:rsidRPr="003D0C1F">
        <w:rPr>
          <w:rFonts w:ascii="Times New Roman" w:hAnsi="Times New Roman"/>
          <w:sz w:val="28"/>
          <w:szCs w:val="28"/>
        </w:rPr>
        <w:t>баррэ</w:t>
      </w:r>
      <w:proofErr w:type="spellEnd"/>
      <w:r w:rsidRPr="003D0C1F">
        <w:rPr>
          <w:rFonts w:ascii="Times New Roman" w:hAnsi="Times New Roman"/>
          <w:sz w:val="28"/>
          <w:szCs w:val="28"/>
        </w:rPr>
        <w:t xml:space="preserve">. В этот период желательно проходить большой объем музыкального материала ввиду его достаточной лаконичности, формировать навыки чтения с листа, уделить особое внимание к </w:t>
      </w:r>
      <w:proofErr w:type="spellStart"/>
      <w:r w:rsidRPr="003D0C1F">
        <w:rPr>
          <w:rFonts w:ascii="Times New Roman" w:hAnsi="Times New Roman"/>
          <w:sz w:val="28"/>
          <w:szCs w:val="28"/>
        </w:rPr>
        <w:t>звукоизвлечению</w:t>
      </w:r>
      <w:proofErr w:type="spellEnd"/>
      <w:r w:rsidRPr="003D0C1F">
        <w:rPr>
          <w:rFonts w:ascii="Times New Roman" w:hAnsi="Times New Roman"/>
          <w:sz w:val="28"/>
          <w:szCs w:val="28"/>
        </w:rPr>
        <w:t>.</w:t>
      </w:r>
    </w:p>
    <w:p w:rsidR="00473C36" w:rsidRPr="008D1658" w:rsidRDefault="003D0C1F" w:rsidP="0090730D">
      <w:pPr>
        <w:spacing w:after="0"/>
        <w:ind w:firstLine="709"/>
        <w:jc w:val="center"/>
        <w:rPr>
          <w:rFonts w:ascii="Times New Roman" w:hAnsi="Times New Roman"/>
          <w:sz w:val="28"/>
          <w:szCs w:val="28"/>
        </w:rPr>
      </w:pPr>
      <w:r>
        <w:rPr>
          <w:rFonts w:ascii="Times New Roman" w:hAnsi="Times New Roman"/>
          <w:sz w:val="28"/>
          <w:szCs w:val="28"/>
        </w:rPr>
        <w:t>Примерный репертуарный список</w:t>
      </w:r>
      <w:r w:rsidR="00473C36" w:rsidRPr="008D1658">
        <w:rPr>
          <w:rFonts w:ascii="Times New Roman" w:hAnsi="Times New Roman"/>
          <w:sz w:val="28"/>
          <w:szCs w:val="28"/>
        </w:rPr>
        <w:t>:</w:t>
      </w:r>
    </w:p>
    <w:p w:rsidR="00DC3461" w:rsidRPr="004D0028" w:rsidRDefault="003D0C1F" w:rsidP="0090730D">
      <w:pPr>
        <w:pStyle w:val="a3"/>
        <w:numPr>
          <w:ilvl w:val="0"/>
          <w:numId w:val="3"/>
        </w:numPr>
        <w:tabs>
          <w:tab w:val="left" w:pos="851"/>
          <w:tab w:val="left" w:pos="993"/>
        </w:tabs>
        <w:spacing w:after="0"/>
        <w:ind w:left="0" w:firstLine="709"/>
        <w:contextualSpacing w:val="0"/>
        <w:rPr>
          <w:rFonts w:ascii="Times New Roman" w:hAnsi="Times New Roman"/>
          <w:b/>
          <w:sz w:val="28"/>
          <w:szCs w:val="28"/>
        </w:rPr>
      </w:pPr>
      <w:proofErr w:type="spellStart"/>
      <w:r>
        <w:rPr>
          <w:rFonts w:ascii="Times New Roman" w:hAnsi="Times New Roman"/>
          <w:sz w:val="28"/>
          <w:szCs w:val="28"/>
        </w:rPr>
        <w:t>Каркасси</w:t>
      </w:r>
      <w:proofErr w:type="spellEnd"/>
      <w:r>
        <w:rPr>
          <w:rFonts w:ascii="Times New Roman" w:hAnsi="Times New Roman"/>
          <w:sz w:val="28"/>
          <w:szCs w:val="28"/>
        </w:rPr>
        <w:t xml:space="preserve"> </w:t>
      </w:r>
      <w:r w:rsidR="004D0028">
        <w:rPr>
          <w:rFonts w:ascii="Times New Roman" w:hAnsi="Times New Roman"/>
          <w:sz w:val="28"/>
          <w:szCs w:val="28"/>
        </w:rPr>
        <w:t>М</w:t>
      </w:r>
      <w:r w:rsidR="008842DF">
        <w:rPr>
          <w:rFonts w:ascii="Times New Roman" w:hAnsi="Times New Roman"/>
          <w:sz w:val="28"/>
          <w:szCs w:val="28"/>
        </w:rPr>
        <w:t xml:space="preserve">. </w:t>
      </w:r>
      <w:r w:rsidR="004D0028">
        <w:rPr>
          <w:rFonts w:ascii="Times New Roman" w:hAnsi="Times New Roman"/>
          <w:sz w:val="28"/>
          <w:szCs w:val="28"/>
        </w:rPr>
        <w:t xml:space="preserve">Прелюд </w:t>
      </w:r>
      <w:proofErr w:type="gramStart"/>
      <w:r w:rsidR="004D0028">
        <w:rPr>
          <w:rFonts w:ascii="Times New Roman" w:hAnsi="Times New Roman"/>
          <w:sz w:val="28"/>
          <w:szCs w:val="28"/>
        </w:rPr>
        <w:t>До мажор</w:t>
      </w:r>
      <w:proofErr w:type="gramEnd"/>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b/>
          <w:sz w:val="28"/>
          <w:szCs w:val="28"/>
        </w:rPr>
      </w:pPr>
      <w:proofErr w:type="spellStart"/>
      <w:r>
        <w:rPr>
          <w:rFonts w:ascii="Times New Roman" w:hAnsi="Times New Roman"/>
          <w:sz w:val="28"/>
          <w:szCs w:val="28"/>
        </w:rPr>
        <w:t>Каркасси</w:t>
      </w:r>
      <w:proofErr w:type="spellEnd"/>
      <w:r>
        <w:rPr>
          <w:rFonts w:ascii="Times New Roman" w:hAnsi="Times New Roman"/>
          <w:sz w:val="28"/>
          <w:szCs w:val="28"/>
        </w:rPr>
        <w:t xml:space="preserve"> М. Прелюд Ми минор</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b/>
          <w:sz w:val="28"/>
          <w:szCs w:val="28"/>
        </w:rPr>
      </w:pPr>
      <w:proofErr w:type="spellStart"/>
      <w:r>
        <w:rPr>
          <w:rFonts w:ascii="Times New Roman" w:hAnsi="Times New Roman"/>
          <w:sz w:val="28"/>
          <w:szCs w:val="28"/>
        </w:rPr>
        <w:t>Карулли</w:t>
      </w:r>
      <w:proofErr w:type="spellEnd"/>
      <w:r>
        <w:rPr>
          <w:rFonts w:ascii="Times New Roman" w:hAnsi="Times New Roman"/>
          <w:sz w:val="28"/>
          <w:szCs w:val="28"/>
        </w:rPr>
        <w:t xml:space="preserve"> Ф. Этюд Ля минор</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Джулиани</w:t>
      </w:r>
      <w:proofErr w:type="spellEnd"/>
      <w:r w:rsidRPr="004D0028">
        <w:rPr>
          <w:rFonts w:ascii="Times New Roman" w:hAnsi="Times New Roman"/>
          <w:sz w:val="28"/>
          <w:szCs w:val="28"/>
        </w:rPr>
        <w:t xml:space="preserve"> </w:t>
      </w:r>
      <w:r>
        <w:rPr>
          <w:rFonts w:ascii="Times New Roman" w:hAnsi="Times New Roman"/>
          <w:sz w:val="28"/>
          <w:szCs w:val="28"/>
        </w:rPr>
        <w:t xml:space="preserve">М. Аллегро </w:t>
      </w:r>
      <w:r w:rsidRPr="004D0028">
        <w:rPr>
          <w:rFonts w:ascii="Times New Roman" w:hAnsi="Times New Roman"/>
          <w:sz w:val="28"/>
          <w:szCs w:val="28"/>
        </w:rPr>
        <w:t>ля минор</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Карулли</w:t>
      </w:r>
      <w:proofErr w:type="spellEnd"/>
      <w:r w:rsidRPr="004D0028">
        <w:rPr>
          <w:rFonts w:ascii="Times New Roman" w:hAnsi="Times New Roman"/>
          <w:sz w:val="28"/>
          <w:szCs w:val="28"/>
        </w:rPr>
        <w:t xml:space="preserve"> Ф. Аллегретто ми минор</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Каркасси</w:t>
      </w:r>
      <w:proofErr w:type="spellEnd"/>
      <w:r w:rsidRPr="004D0028">
        <w:rPr>
          <w:rFonts w:ascii="Times New Roman" w:hAnsi="Times New Roman"/>
          <w:sz w:val="28"/>
          <w:szCs w:val="28"/>
        </w:rPr>
        <w:t xml:space="preserve"> М. Андантино ля минор</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Поврозняк</w:t>
      </w:r>
      <w:proofErr w:type="spellEnd"/>
      <w:r w:rsidRPr="004D0028">
        <w:rPr>
          <w:rFonts w:ascii="Times New Roman" w:hAnsi="Times New Roman"/>
          <w:sz w:val="28"/>
          <w:szCs w:val="28"/>
        </w:rPr>
        <w:t xml:space="preserve"> Ю. Марш</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r w:rsidRPr="004D0028">
        <w:rPr>
          <w:rFonts w:ascii="Times New Roman" w:hAnsi="Times New Roman"/>
          <w:sz w:val="28"/>
          <w:szCs w:val="28"/>
        </w:rPr>
        <w:t xml:space="preserve">«Ходила </w:t>
      </w:r>
      <w:proofErr w:type="spellStart"/>
      <w:r w:rsidRPr="004D0028">
        <w:rPr>
          <w:rFonts w:ascii="Times New Roman" w:hAnsi="Times New Roman"/>
          <w:sz w:val="28"/>
          <w:szCs w:val="28"/>
        </w:rPr>
        <w:t>младешенька</w:t>
      </w:r>
      <w:proofErr w:type="spellEnd"/>
      <w:r w:rsidRPr="004D0028">
        <w:rPr>
          <w:rFonts w:ascii="Times New Roman" w:hAnsi="Times New Roman"/>
          <w:sz w:val="28"/>
          <w:szCs w:val="28"/>
        </w:rPr>
        <w:t xml:space="preserve">», обр. </w:t>
      </w:r>
      <w:proofErr w:type="spellStart"/>
      <w:r w:rsidRPr="004D0028">
        <w:rPr>
          <w:rFonts w:ascii="Times New Roman" w:hAnsi="Times New Roman"/>
          <w:sz w:val="28"/>
          <w:szCs w:val="28"/>
        </w:rPr>
        <w:t>В.Яшнева</w:t>
      </w:r>
      <w:proofErr w:type="spellEnd"/>
    </w:p>
    <w:p w:rsid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Фортеа</w:t>
      </w:r>
      <w:proofErr w:type="spellEnd"/>
      <w:r w:rsidRPr="004D0028">
        <w:rPr>
          <w:rFonts w:ascii="Times New Roman" w:hAnsi="Times New Roman"/>
          <w:sz w:val="28"/>
          <w:szCs w:val="28"/>
        </w:rPr>
        <w:t xml:space="preserve"> Д. Вальс ля минор</w:t>
      </w:r>
    </w:p>
    <w:p w:rsidR="004D0028" w:rsidRPr="004D0028" w:rsidRDefault="004D0028" w:rsidP="0090730D">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lastRenderedPageBreak/>
        <w:t>Таррега</w:t>
      </w:r>
      <w:proofErr w:type="spellEnd"/>
      <w:r w:rsidRPr="004D0028">
        <w:rPr>
          <w:rFonts w:ascii="Times New Roman" w:hAnsi="Times New Roman"/>
          <w:sz w:val="28"/>
          <w:szCs w:val="28"/>
        </w:rPr>
        <w:t xml:space="preserve"> Ф. Этюд </w:t>
      </w:r>
      <w:proofErr w:type="gramStart"/>
      <w:r w:rsidRPr="004D0028">
        <w:rPr>
          <w:rFonts w:ascii="Times New Roman" w:hAnsi="Times New Roman"/>
          <w:sz w:val="28"/>
          <w:szCs w:val="28"/>
        </w:rPr>
        <w:t>До мажор</w:t>
      </w:r>
      <w:proofErr w:type="gramEnd"/>
    </w:p>
    <w:p w:rsidR="00DD768D" w:rsidRDefault="00DD768D" w:rsidP="0090730D">
      <w:pPr>
        <w:spacing w:after="0"/>
        <w:ind w:firstLine="709"/>
        <w:jc w:val="center"/>
        <w:rPr>
          <w:rFonts w:ascii="Times New Roman" w:hAnsi="Times New Roman"/>
          <w:i/>
          <w:sz w:val="28"/>
          <w:szCs w:val="28"/>
        </w:rPr>
      </w:pPr>
    </w:p>
    <w:p w:rsidR="00387CF7" w:rsidRPr="009933F6" w:rsidRDefault="004D0028" w:rsidP="0090730D">
      <w:pPr>
        <w:spacing w:after="0"/>
        <w:ind w:firstLine="709"/>
        <w:jc w:val="center"/>
        <w:rPr>
          <w:rFonts w:ascii="Times New Roman" w:hAnsi="Times New Roman"/>
          <w:i/>
          <w:sz w:val="28"/>
          <w:szCs w:val="28"/>
        </w:rPr>
      </w:pPr>
      <w:r>
        <w:rPr>
          <w:rFonts w:ascii="Times New Roman" w:hAnsi="Times New Roman"/>
          <w:i/>
          <w:sz w:val="28"/>
          <w:szCs w:val="28"/>
        </w:rPr>
        <w:t>2</w:t>
      </w:r>
      <w:r w:rsidR="009728DE">
        <w:rPr>
          <w:rFonts w:ascii="Times New Roman" w:hAnsi="Times New Roman"/>
          <w:i/>
          <w:sz w:val="28"/>
          <w:szCs w:val="28"/>
        </w:rPr>
        <w:t>.2.2. Второй</w:t>
      </w:r>
      <w:r>
        <w:rPr>
          <w:rFonts w:ascii="Times New Roman" w:hAnsi="Times New Roman"/>
          <w:i/>
          <w:sz w:val="28"/>
          <w:szCs w:val="28"/>
        </w:rPr>
        <w:t xml:space="preserve"> класс</w:t>
      </w:r>
    </w:p>
    <w:p w:rsidR="004D0028" w:rsidRPr="004D0028" w:rsidRDefault="004D0028"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4D0028">
        <w:rPr>
          <w:rFonts w:ascii="Times New Roman" w:hAnsi="Times New Roman"/>
          <w:sz w:val="28"/>
          <w:szCs w:val="28"/>
        </w:rPr>
        <w:t xml:space="preserve">Продолжение работы над постановкой рук, свободой игровых движений. Работа над чередованием пальцев правой руки по одной струне и качеством исполнения </w:t>
      </w:r>
      <w:proofErr w:type="spellStart"/>
      <w:r w:rsidRPr="004D0028">
        <w:rPr>
          <w:rFonts w:ascii="Times New Roman" w:hAnsi="Times New Roman"/>
          <w:sz w:val="28"/>
          <w:szCs w:val="28"/>
        </w:rPr>
        <w:t>тирандо</w:t>
      </w:r>
      <w:proofErr w:type="spellEnd"/>
      <w:r w:rsidRPr="004D0028">
        <w:rPr>
          <w:rFonts w:ascii="Times New Roman" w:hAnsi="Times New Roman"/>
          <w:sz w:val="28"/>
          <w:szCs w:val="28"/>
        </w:rPr>
        <w:t xml:space="preserve">. Первоначальное ознакомление с гаммообразными элементами. Динамика звучания. Развитие силы и уверенности пальцев правой руки. Знакомство с грифом гитары в пределах четырех-девяти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4D0028">
        <w:rPr>
          <w:rFonts w:ascii="Times New Roman" w:hAnsi="Times New Roman"/>
          <w:sz w:val="28"/>
          <w:szCs w:val="28"/>
        </w:rPr>
        <w:t>баррэ</w:t>
      </w:r>
      <w:proofErr w:type="spellEnd"/>
      <w:r w:rsidRPr="004D0028">
        <w:rPr>
          <w:rFonts w:ascii="Times New Roman" w:hAnsi="Times New Roman"/>
          <w:sz w:val="28"/>
          <w:szCs w:val="28"/>
        </w:rPr>
        <w:t xml:space="preserve">. </w:t>
      </w:r>
    </w:p>
    <w:p w:rsidR="004D0028" w:rsidRPr="004D0028" w:rsidRDefault="004D0028"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4D0028">
        <w:rPr>
          <w:rFonts w:ascii="Times New Roman" w:hAnsi="Times New Roman"/>
          <w:sz w:val="28"/>
          <w:szCs w:val="28"/>
        </w:rPr>
        <w:t xml:space="preserve">Для продвинутых учащихся при необходимости можно включать в годовой план изучение простейших </w:t>
      </w:r>
      <w:proofErr w:type="spellStart"/>
      <w:r w:rsidRPr="004D0028">
        <w:rPr>
          <w:rFonts w:ascii="Times New Roman" w:hAnsi="Times New Roman"/>
          <w:sz w:val="28"/>
          <w:szCs w:val="28"/>
        </w:rPr>
        <w:t>однооктавных</w:t>
      </w:r>
      <w:proofErr w:type="spellEnd"/>
      <w:r w:rsidRPr="004D0028">
        <w:rPr>
          <w:rFonts w:ascii="Times New Roman" w:hAnsi="Times New Roman"/>
          <w:sz w:val="28"/>
          <w:szCs w:val="28"/>
        </w:rPr>
        <w:t xml:space="preserve"> мажорных гамм в первой позиции (i-m, </w:t>
      </w:r>
      <w:proofErr w:type="spellStart"/>
      <w:r w:rsidRPr="004D0028">
        <w:rPr>
          <w:rFonts w:ascii="Times New Roman" w:hAnsi="Times New Roman"/>
          <w:sz w:val="28"/>
          <w:szCs w:val="28"/>
        </w:rPr>
        <w:t>тирандо</w:t>
      </w:r>
      <w:proofErr w:type="spellEnd"/>
      <w:r w:rsidRPr="004D0028">
        <w:rPr>
          <w:rFonts w:ascii="Times New Roman" w:hAnsi="Times New Roman"/>
          <w:sz w:val="28"/>
          <w:szCs w:val="28"/>
        </w:rPr>
        <w:t>).</w:t>
      </w:r>
    </w:p>
    <w:p w:rsidR="00B835F3" w:rsidRDefault="004D0028"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4D0028">
        <w:rPr>
          <w:rFonts w:ascii="Times New Roman" w:hAnsi="Times New Roman"/>
          <w:sz w:val="28"/>
          <w:szCs w:val="28"/>
        </w:rPr>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продвинутых учащихся целесообразно включение в план 1-2 произведений с элементами полифонии, вариационной или сонатной формы.</w:t>
      </w:r>
    </w:p>
    <w:p w:rsidR="002A7E8E" w:rsidRPr="00C36A61" w:rsidRDefault="002A7E8E"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Соль, До, Фа мажор, </w:t>
      </w:r>
      <w:proofErr w:type="spellStart"/>
      <w:r w:rsidRPr="002A7E8E">
        <w:rPr>
          <w:rFonts w:ascii="Times New Roman" w:hAnsi="Times New Roman"/>
          <w:sz w:val="28"/>
          <w:szCs w:val="28"/>
        </w:rPr>
        <w:t>однооктавные</w:t>
      </w:r>
      <w:proofErr w:type="spellEnd"/>
      <w:r w:rsidRPr="002A7E8E">
        <w:rPr>
          <w:rFonts w:ascii="Times New Roman" w:hAnsi="Times New Roman"/>
          <w:sz w:val="28"/>
          <w:szCs w:val="28"/>
        </w:rPr>
        <w:t xml:space="preserve"> в первой позиции</w:t>
      </w:r>
      <w:r>
        <w:rPr>
          <w:rFonts w:ascii="Times New Roman" w:hAnsi="Times New Roman"/>
          <w:sz w:val="28"/>
          <w:szCs w:val="28"/>
        </w:rPr>
        <w:t>.</w:t>
      </w:r>
    </w:p>
    <w:p w:rsidR="004D0028" w:rsidRDefault="004D0028"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Pr>
          <w:rFonts w:ascii="Times New Roman" w:hAnsi="Times New Roman"/>
          <w:sz w:val="28"/>
          <w:szCs w:val="28"/>
        </w:rPr>
        <w:t>Примерный репертуарный список</w:t>
      </w:r>
      <w:r w:rsidRPr="008D1658">
        <w:rPr>
          <w:rFonts w:ascii="Times New Roman" w:hAnsi="Times New Roman"/>
          <w:sz w:val="28"/>
          <w:szCs w:val="28"/>
        </w:rPr>
        <w:t>:</w:t>
      </w:r>
    </w:p>
    <w:p w:rsidR="004D0028" w:rsidRPr="00C36A61" w:rsidRDefault="004D0028" w:rsidP="0090730D">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 xml:space="preserve">Неизвестный автор XVII в. Ария </w:t>
      </w:r>
    </w:p>
    <w:p w:rsidR="004D0028" w:rsidRPr="00C36A61" w:rsidRDefault="004D0028" w:rsidP="0090730D">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Каркасси</w:t>
      </w:r>
      <w:proofErr w:type="spellEnd"/>
      <w:r w:rsidRPr="00C36A61">
        <w:rPr>
          <w:rFonts w:ascii="Times New Roman" w:hAnsi="Times New Roman"/>
          <w:sz w:val="28"/>
          <w:szCs w:val="28"/>
        </w:rPr>
        <w:t xml:space="preserve"> М. Андантино ля минор</w:t>
      </w:r>
    </w:p>
    <w:p w:rsidR="004D0028" w:rsidRPr="00C36A61" w:rsidRDefault="00C36A61" w:rsidP="0090730D">
      <w:pPr>
        <w:pStyle w:val="a3"/>
        <w:numPr>
          <w:ilvl w:val="0"/>
          <w:numId w:val="8"/>
        </w:numPr>
        <w:tabs>
          <w:tab w:val="left" w:pos="0"/>
          <w:tab w:val="left" w:pos="426"/>
        </w:tabs>
        <w:suppressAutoHyphens/>
        <w:spacing w:after="0"/>
        <w:ind w:left="1066" w:hanging="357"/>
        <w:contextualSpacing w:val="0"/>
        <w:rPr>
          <w:rFonts w:ascii="Times New Roman" w:hAnsi="Times New Roman"/>
          <w:sz w:val="28"/>
          <w:szCs w:val="28"/>
        </w:rPr>
      </w:pPr>
      <w:proofErr w:type="spellStart"/>
      <w:r w:rsidRPr="00C36A61">
        <w:rPr>
          <w:rFonts w:ascii="Times New Roman" w:hAnsi="Times New Roman"/>
          <w:sz w:val="28"/>
          <w:szCs w:val="28"/>
        </w:rPr>
        <w:t>Нейланд</w:t>
      </w:r>
      <w:proofErr w:type="spellEnd"/>
      <w:r w:rsidRPr="00C36A61">
        <w:rPr>
          <w:rFonts w:ascii="Times New Roman" w:hAnsi="Times New Roman"/>
          <w:sz w:val="28"/>
          <w:szCs w:val="28"/>
        </w:rPr>
        <w:t xml:space="preserve"> В. Галоп</w:t>
      </w:r>
    </w:p>
    <w:p w:rsidR="00C36A61" w:rsidRPr="00C36A61" w:rsidRDefault="00C36A61" w:rsidP="0090730D">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Паганини Н. Вальс</w:t>
      </w:r>
    </w:p>
    <w:p w:rsidR="00C36A61" w:rsidRPr="00C36A61" w:rsidRDefault="00C36A61" w:rsidP="0090730D">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Иванов-Крамской А. Танец</w:t>
      </w:r>
    </w:p>
    <w:p w:rsidR="00C36A61" w:rsidRPr="00C36A61" w:rsidRDefault="00C36A61" w:rsidP="0090730D">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Таррега</w:t>
      </w:r>
      <w:proofErr w:type="spellEnd"/>
      <w:r w:rsidRPr="00C36A61">
        <w:rPr>
          <w:rFonts w:ascii="Times New Roman" w:hAnsi="Times New Roman"/>
          <w:sz w:val="28"/>
          <w:szCs w:val="28"/>
        </w:rPr>
        <w:t xml:space="preserve"> Ф. Этюд ми минор</w:t>
      </w:r>
    </w:p>
    <w:p w:rsidR="00C36A61" w:rsidRPr="00C36A61" w:rsidRDefault="00C36A61" w:rsidP="0090730D">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Гречанинов А. Мазурка</w:t>
      </w:r>
    </w:p>
    <w:p w:rsidR="00C36A61" w:rsidRPr="00C36A61" w:rsidRDefault="00C36A61" w:rsidP="0090730D">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Каркасси</w:t>
      </w:r>
      <w:proofErr w:type="spellEnd"/>
      <w:r w:rsidRPr="00C36A61">
        <w:rPr>
          <w:rFonts w:ascii="Times New Roman" w:hAnsi="Times New Roman"/>
          <w:sz w:val="28"/>
          <w:szCs w:val="28"/>
        </w:rPr>
        <w:t xml:space="preserve"> М. Аллегретто Ре мажор</w:t>
      </w:r>
    </w:p>
    <w:p w:rsidR="00C36A61" w:rsidRPr="00C36A61" w:rsidRDefault="00C36A61" w:rsidP="0090730D">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Вайс</w:t>
      </w:r>
      <w:proofErr w:type="spellEnd"/>
      <w:r w:rsidRPr="00C36A61">
        <w:rPr>
          <w:rFonts w:ascii="Times New Roman" w:hAnsi="Times New Roman"/>
          <w:sz w:val="28"/>
          <w:szCs w:val="28"/>
        </w:rPr>
        <w:t xml:space="preserve"> С.Л. Менуэт</w:t>
      </w:r>
    </w:p>
    <w:p w:rsidR="00C36A61" w:rsidRPr="00C36A61" w:rsidRDefault="00C36A61" w:rsidP="0090730D">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Каркасси</w:t>
      </w:r>
      <w:proofErr w:type="spellEnd"/>
      <w:r w:rsidRPr="00C36A61">
        <w:rPr>
          <w:rFonts w:ascii="Times New Roman" w:hAnsi="Times New Roman"/>
          <w:sz w:val="28"/>
          <w:szCs w:val="28"/>
        </w:rPr>
        <w:t xml:space="preserve"> М. Вальс Фа мажор</w:t>
      </w:r>
    </w:p>
    <w:p w:rsidR="00DD768D" w:rsidRDefault="00DD768D" w:rsidP="0090730D">
      <w:pPr>
        <w:tabs>
          <w:tab w:val="left" w:pos="993"/>
        </w:tabs>
        <w:spacing w:after="0"/>
        <w:ind w:firstLine="709"/>
        <w:jc w:val="center"/>
        <w:rPr>
          <w:rFonts w:ascii="Times New Roman" w:hAnsi="Times New Roman"/>
          <w:i/>
          <w:sz w:val="28"/>
          <w:szCs w:val="28"/>
        </w:rPr>
      </w:pPr>
    </w:p>
    <w:p w:rsidR="006C2CA4" w:rsidRPr="009933F6" w:rsidRDefault="009728DE" w:rsidP="0090730D">
      <w:pPr>
        <w:tabs>
          <w:tab w:val="left" w:pos="993"/>
        </w:tabs>
        <w:spacing w:after="0"/>
        <w:ind w:firstLine="709"/>
        <w:jc w:val="center"/>
        <w:rPr>
          <w:rFonts w:ascii="Times New Roman" w:hAnsi="Times New Roman"/>
          <w:i/>
          <w:sz w:val="28"/>
          <w:szCs w:val="28"/>
        </w:rPr>
      </w:pPr>
      <w:r>
        <w:rPr>
          <w:rFonts w:ascii="Times New Roman" w:hAnsi="Times New Roman"/>
          <w:i/>
          <w:sz w:val="28"/>
          <w:szCs w:val="28"/>
        </w:rPr>
        <w:t>2.2.</w:t>
      </w:r>
      <w:r w:rsidR="00C36A61">
        <w:rPr>
          <w:rFonts w:ascii="Times New Roman" w:hAnsi="Times New Roman"/>
          <w:i/>
          <w:sz w:val="28"/>
          <w:szCs w:val="28"/>
        </w:rPr>
        <w:t>3</w:t>
      </w:r>
      <w:r>
        <w:rPr>
          <w:rFonts w:ascii="Times New Roman" w:hAnsi="Times New Roman"/>
          <w:i/>
          <w:sz w:val="28"/>
          <w:szCs w:val="28"/>
        </w:rPr>
        <w:t>. Третий</w:t>
      </w:r>
      <w:r w:rsidR="00C36A61">
        <w:rPr>
          <w:rFonts w:ascii="Times New Roman" w:hAnsi="Times New Roman"/>
          <w:i/>
          <w:sz w:val="28"/>
          <w:szCs w:val="28"/>
        </w:rPr>
        <w:t xml:space="preserve"> класс</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мордента. Освоение навыка вибрато. Прием </w:t>
      </w:r>
      <w:proofErr w:type="spellStart"/>
      <w:r w:rsidRPr="00C36A61">
        <w:rPr>
          <w:rFonts w:ascii="Times New Roman" w:hAnsi="Times New Roman"/>
          <w:sz w:val="28"/>
          <w:szCs w:val="28"/>
        </w:rPr>
        <w:t>апояндо</w:t>
      </w:r>
      <w:proofErr w:type="spellEnd"/>
      <w:r w:rsidRPr="00C36A61">
        <w:rPr>
          <w:rFonts w:ascii="Times New Roman" w:hAnsi="Times New Roman"/>
          <w:sz w:val="28"/>
          <w:szCs w:val="28"/>
        </w:rPr>
        <w:t xml:space="preserve">. Исполнение гаммообразных элементов </w:t>
      </w:r>
      <w:proofErr w:type="spellStart"/>
      <w:r w:rsidRPr="00C36A61">
        <w:rPr>
          <w:rFonts w:ascii="Times New Roman" w:hAnsi="Times New Roman"/>
          <w:sz w:val="28"/>
          <w:szCs w:val="28"/>
        </w:rPr>
        <w:t>апояндо</w:t>
      </w:r>
      <w:proofErr w:type="spellEnd"/>
      <w:r w:rsidRPr="00C36A61">
        <w:rPr>
          <w:rFonts w:ascii="Times New Roman" w:hAnsi="Times New Roman"/>
          <w:sz w:val="28"/>
          <w:szCs w:val="28"/>
        </w:rPr>
        <w:t xml:space="preserve">. Развитие техники </w:t>
      </w:r>
      <w:proofErr w:type="spellStart"/>
      <w:r w:rsidRPr="00C36A61">
        <w:rPr>
          <w:rFonts w:ascii="Times New Roman" w:hAnsi="Times New Roman"/>
          <w:sz w:val="28"/>
          <w:szCs w:val="28"/>
        </w:rPr>
        <w:t>баррэ</w:t>
      </w:r>
      <w:proofErr w:type="spellEnd"/>
      <w:r w:rsidRPr="00C36A61">
        <w:rPr>
          <w:rFonts w:ascii="Times New Roman" w:hAnsi="Times New Roman"/>
          <w:sz w:val="28"/>
          <w:szCs w:val="28"/>
        </w:rPr>
        <w:t xml:space="preserve">. Работа над сменой позиций в произведениях. Расширенная и суженная позиции. </w:t>
      </w:r>
      <w:proofErr w:type="spellStart"/>
      <w:r w:rsidRPr="00C36A61">
        <w:rPr>
          <w:rFonts w:ascii="Times New Roman" w:hAnsi="Times New Roman"/>
          <w:sz w:val="28"/>
          <w:szCs w:val="28"/>
        </w:rPr>
        <w:t>Двухоктавные</w:t>
      </w:r>
      <w:proofErr w:type="spellEnd"/>
      <w:r w:rsidRPr="00C36A61">
        <w:rPr>
          <w:rFonts w:ascii="Times New Roman" w:hAnsi="Times New Roman"/>
          <w:sz w:val="28"/>
          <w:szCs w:val="28"/>
        </w:rPr>
        <w:t xml:space="preserve"> мажорные гаммы в первой позиции. </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Изучение буквенно-цифровых обозначений аккордов. Знакомство с простейшим аккомпанементом </w:t>
      </w:r>
      <w:proofErr w:type="spellStart"/>
      <w:r w:rsidRPr="00C36A61">
        <w:rPr>
          <w:rFonts w:ascii="Times New Roman" w:hAnsi="Times New Roman"/>
          <w:sz w:val="28"/>
          <w:szCs w:val="28"/>
        </w:rPr>
        <w:t>четырехзвучными</w:t>
      </w:r>
      <w:proofErr w:type="spellEnd"/>
      <w:r w:rsidRPr="00C36A61">
        <w:rPr>
          <w:rFonts w:ascii="Times New Roman" w:hAnsi="Times New Roman"/>
          <w:sz w:val="28"/>
          <w:szCs w:val="28"/>
        </w:rPr>
        <w:t xml:space="preserve"> аккордами. </w:t>
      </w:r>
    </w:p>
    <w:p w:rsidR="00E731C5"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lastRenderedPageBreak/>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 1-2 полифонические пьесы, 1-2 произведения крупной формы, ансамбли и этюды на различные виды техники.</w:t>
      </w:r>
    </w:p>
    <w:p w:rsidR="002A7E8E" w:rsidRPr="00C36A61" w:rsidRDefault="002A7E8E"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2A7E8E" w:rsidRPr="00C36A61"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Соль, Ми, Фа мажор, </w:t>
      </w:r>
      <w:proofErr w:type="spellStart"/>
      <w:r w:rsidRPr="002A7E8E">
        <w:rPr>
          <w:rFonts w:ascii="Times New Roman" w:hAnsi="Times New Roman"/>
          <w:sz w:val="28"/>
          <w:szCs w:val="28"/>
        </w:rPr>
        <w:t>двухоктавные</w:t>
      </w:r>
      <w:proofErr w:type="spellEnd"/>
      <w:r w:rsidRPr="002A7E8E">
        <w:rPr>
          <w:rFonts w:ascii="Times New Roman" w:hAnsi="Times New Roman"/>
          <w:sz w:val="28"/>
          <w:szCs w:val="28"/>
        </w:rPr>
        <w:t>, в первой позиции</w:t>
      </w:r>
      <w:r>
        <w:rPr>
          <w:rFonts w:ascii="Times New Roman" w:hAnsi="Times New Roman"/>
          <w:sz w:val="28"/>
          <w:szCs w:val="28"/>
        </w:rPr>
        <w:t>.</w:t>
      </w:r>
    </w:p>
    <w:p w:rsidR="00C36A61" w:rsidRPr="00D557F1" w:rsidRDefault="00E731C5" w:rsidP="0090730D">
      <w:pPr>
        <w:spacing w:after="0"/>
        <w:ind w:firstLine="709"/>
        <w:jc w:val="center"/>
        <w:rPr>
          <w:rFonts w:ascii="Times New Roman" w:hAnsi="Times New Roman"/>
          <w:sz w:val="28"/>
          <w:szCs w:val="28"/>
        </w:rPr>
      </w:pPr>
      <w:r w:rsidRPr="00D557F1">
        <w:rPr>
          <w:rFonts w:ascii="Times New Roman" w:hAnsi="Times New Roman"/>
          <w:sz w:val="28"/>
          <w:szCs w:val="28"/>
        </w:rPr>
        <w:t>Примерный репертуарный список</w:t>
      </w:r>
      <w:r w:rsidR="008D1658" w:rsidRPr="00D557F1">
        <w:rPr>
          <w:rFonts w:ascii="Times New Roman" w:hAnsi="Times New Roman"/>
          <w:sz w:val="28"/>
          <w:szCs w:val="28"/>
        </w:rPr>
        <w:t>:</w:t>
      </w:r>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Карулли</w:t>
      </w:r>
      <w:proofErr w:type="spellEnd"/>
      <w:r w:rsidRPr="00C36A61">
        <w:rPr>
          <w:rFonts w:ascii="Times New Roman" w:hAnsi="Times New Roman"/>
          <w:sz w:val="28"/>
          <w:szCs w:val="28"/>
        </w:rPr>
        <w:t xml:space="preserve"> Ф. Ларгетто</w:t>
      </w:r>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Агуадо</w:t>
      </w:r>
      <w:proofErr w:type="spellEnd"/>
      <w:r w:rsidRPr="00C36A61">
        <w:rPr>
          <w:rFonts w:ascii="Times New Roman" w:hAnsi="Times New Roman"/>
          <w:sz w:val="28"/>
          <w:szCs w:val="28"/>
        </w:rPr>
        <w:t xml:space="preserve"> Д. Маленький вальс Соль мажор</w:t>
      </w:r>
    </w:p>
    <w:p w:rsidR="00C36A61" w:rsidRPr="00C36A61" w:rsidRDefault="00C36A61" w:rsidP="0090730D">
      <w:pPr>
        <w:pStyle w:val="af"/>
        <w:numPr>
          <w:ilvl w:val="0"/>
          <w:numId w:val="9"/>
        </w:numPr>
        <w:spacing w:after="0"/>
        <w:ind w:left="1066" w:hanging="357"/>
        <w:rPr>
          <w:rFonts w:ascii="Times New Roman" w:hAnsi="Times New Roman"/>
          <w:sz w:val="28"/>
          <w:szCs w:val="28"/>
        </w:rPr>
      </w:pPr>
      <w:r w:rsidRPr="00C36A61">
        <w:rPr>
          <w:rFonts w:ascii="Times New Roman" w:hAnsi="Times New Roman"/>
          <w:sz w:val="28"/>
          <w:szCs w:val="28"/>
        </w:rPr>
        <w:t xml:space="preserve">«Мазурка», обр. </w:t>
      </w:r>
      <w:proofErr w:type="spellStart"/>
      <w:r w:rsidRPr="00C36A61">
        <w:rPr>
          <w:rFonts w:ascii="Times New Roman" w:hAnsi="Times New Roman"/>
          <w:sz w:val="28"/>
          <w:szCs w:val="28"/>
        </w:rPr>
        <w:t>К.Сосиньского</w:t>
      </w:r>
      <w:proofErr w:type="spellEnd"/>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Циполи</w:t>
      </w:r>
      <w:proofErr w:type="spellEnd"/>
      <w:r w:rsidRPr="00C36A61">
        <w:rPr>
          <w:rFonts w:ascii="Times New Roman" w:hAnsi="Times New Roman"/>
          <w:sz w:val="28"/>
          <w:szCs w:val="28"/>
        </w:rPr>
        <w:t xml:space="preserve"> Д. Менуэт ре минор</w:t>
      </w:r>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Мертц</w:t>
      </w:r>
      <w:proofErr w:type="spellEnd"/>
      <w:r w:rsidRPr="00C36A61">
        <w:rPr>
          <w:rFonts w:ascii="Times New Roman" w:hAnsi="Times New Roman"/>
          <w:sz w:val="28"/>
          <w:szCs w:val="28"/>
        </w:rPr>
        <w:t xml:space="preserve"> Й. Чардаш</w:t>
      </w:r>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Сагрерас</w:t>
      </w:r>
      <w:proofErr w:type="spellEnd"/>
      <w:r w:rsidRPr="00C36A61">
        <w:rPr>
          <w:rFonts w:ascii="Times New Roman" w:hAnsi="Times New Roman"/>
          <w:sz w:val="28"/>
          <w:szCs w:val="28"/>
        </w:rPr>
        <w:t xml:space="preserve"> Х. Этюд </w:t>
      </w:r>
      <w:proofErr w:type="gramStart"/>
      <w:r w:rsidRPr="00C36A61">
        <w:rPr>
          <w:rFonts w:ascii="Times New Roman" w:hAnsi="Times New Roman"/>
          <w:sz w:val="28"/>
          <w:szCs w:val="28"/>
        </w:rPr>
        <w:t>До мажор</w:t>
      </w:r>
      <w:proofErr w:type="gramEnd"/>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Рокамора</w:t>
      </w:r>
      <w:proofErr w:type="spellEnd"/>
      <w:r w:rsidRPr="00C36A61">
        <w:rPr>
          <w:rFonts w:ascii="Times New Roman" w:hAnsi="Times New Roman"/>
          <w:sz w:val="28"/>
          <w:szCs w:val="28"/>
        </w:rPr>
        <w:t xml:space="preserve"> М. Мазурка</w:t>
      </w:r>
    </w:p>
    <w:p w:rsidR="00C36A61" w:rsidRPr="00C36A61"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Кост</w:t>
      </w:r>
      <w:proofErr w:type="spellEnd"/>
      <w:r w:rsidRPr="00C36A61">
        <w:rPr>
          <w:rFonts w:ascii="Times New Roman" w:hAnsi="Times New Roman"/>
          <w:sz w:val="28"/>
          <w:szCs w:val="28"/>
        </w:rPr>
        <w:t xml:space="preserve"> Н. Баркарола</w:t>
      </w:r>
    </w:p>
    <w:p w:rsidR="00C36A61" w:rsidRPr="00C36A61" w:rsidRDefault="00C36A61" w:rsidP="0090730D">
      <w:pPr>
        <w:pStyle w:val="af"/>
        <w:numPr>
          <w:ilvl w:val="0"/>
          <w:numId w:val="9"/>
        </w:numPr>
        <w:spacing w:after="0"/>
        <w:ind w:left="1066" w:hanging="357"/>
        <w:rPr>
          <w:rFonts w:ascii="Times New Roman" w:hAnsi="Times New Roman"/>
          <w:sz w:val="28"/>
          <w:szCs w:val="28"/>
        </w:rPr>
      </w:pPr>
      <w:r w:rsidRPr="00C36A61">
        <w:rPr>
          <w:rFonts w:ascii="Times New Roman" w:hAnsi="Times New Roman"/>
          <w:sz w:val="28"/>
          <w:szCs w:val="28"/>
        </w:rPr>
        <w:t>Бах И.С. Менуэт ми минор</w:t>
      </w:r>
    </w:p>
    <w:p w:rsidR="008D1658" w:rsidRDefault="00C36A61" w:rsidP="0090730D">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Карулли</w:t>
      </w:r>
      <w:proofErr w:type="spellEnd"/>
      <w:r w:rsidRPr="00C36A61">
        <w:rPr>
          <w:rFonts w:ascii="Times New Roman" w:hAnsi="Times New Roman"/>
          <w:sz w:val="28"/>
          <w:szCs w:val="28"/>
        </w:rPr>
        <w:t xml:space="preserve"> Ф. Рондо Соль мажор</w:t>
      </w:r>
    </w:p>
    <w:p w:rsidR="00DD768D" w:rsidRDefault="00DD768D" w:rsidP="0090730D">
      <w:pPr>
        <w:pStyle w:val="af"/>
        <w:spacing w:after="0"/>
        <w:ind w:left="0"/>
        <w:jc w:val="center"/>
        <w:rPr>
          <w:rFonts w:ascii="Times New Roman" w:hAnsi="Times New Roman"/>
          <w:i/>
          <w:sz w:val="28"/>
          <w:szCs w:val="28"/>
        </w:rPr>
      </w:pPr>
    </w:p>
    <w:p w:rsidR="0090730D" w:rsidRDefault="0090730D" w:rsidP="0090730D">
      <w:pPr>
        <w:pStyle w:val="af"/>
        <w:spacing w:after="0"/>
        <w:ind w:left="0"/>
        <w:jc w:val="center"/>
        <w:rPr>
          <w:rFonts w:ascii="Times New Roman" w:hAnsi="Times New Roman"/>
          <w:i/>
          <w:sz w:val="28"/>
          <w:szCs w:val="28"/>
        </w:rPr>
      </w:pPr>
    </w:p>
    <w:p w:rsidR="00C36A61" w:rsidRDefault="009728DE" w:rsidP="0090730D">
      <w:pPr>
        <w:pStyle w:val="af"/>
        <w:spacing w:after="0"/>
        <w:ind w:left="0"/>
        <w:jc w:val="center"/>
        <w:rPr>
          <w:rFonts w:ascii="Times New Roman" w:hAnsi="Times New Roman"/>
          <w:i/>
          <w:sz w:val="28"/>
          <w:szCs w:val="28"/>
        </w:rPr>
      </w:pPr>
      <w:r>
        <w:rPr>
          <w:rFonts w:ascii="Times New Roman" w:hAnsi="Times New Roman"/>
          <w:i/>
          <w:sz w:val="28"/>
          <w:szCs w:val="28"/>
        </w:rPr>
        <w:t>2.2.</w:t>
      </w:r>
      <w:r w:rsidR="00C36A61">
        <w:rPr>
          <w:rFonts w:ascii="Times New Roman" w:hAnsi="Times New Roman"/>
          <w:i/>
          <w:sz w:val="28"/>
          <w:szCs w:val="28"/>
        </w:rPr>
        <w:t>4</w:t>
      </w:r>
      <w:r>
        <w:rPr>
          <w:rFonts w:ascii="Times New Roman" w:hAnsi="Times New Roman"/>
          <w:i/>
          <w:sz w:val="28"/>
          <w:szCs w:val="28"/>
        </w:rPr>
        <w:t>. Четвертый</w:t>
      </w:r>
      <w:r w:rsidR="00C36A61">
        <w:rPr>
          <w:rFonts w:ascii="Times New Roman" w:hAnsi="Times New Roman"/>
          <w:i/>
          <w:sz w:val="28"/>
          <w:szCs w:val="28"/>
        </w:rPr>
        <w:t xml:space="preserve"> класс</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C36A61">
        <w:rPr>
          <w:rFonts w:ascii="Times New Roman" w:hAnsi="Times New Roman"/>
          <w:sz w:val="28"/>
          <w:szCs w:val="28"/>
        </w:rPr>
        <w:t>баррэ</w:t>
      </w:r>
      <w:proofErr w:type="spellEnd"/>
      <w:r w:rsidRPr="00C36A61">
        <w:rPr>
          <w:rFonts w:ascii="Times New Roman" w:hAnsi="Times New Roman"/>
          <w:sz w:val="28"/>
          <w:szCs w:val="28"/>
        </w:rPr>
        <w:t xml:space="preserve">. </w:t>
      </w:r>
      <w:proofErr w:type="spellStart"/>
      <w:r w:rsidRPr="00C36A61">
        <w:rPr>
          <w:rFonts w:ascii="Times New Roman" w:hAnsi="Times New Roman"/>
          <w:sz w:val="28"/>
          <w:szCs w:val="28"/>
        </w:rPr>
        <w:t>Расгеадо</w:t>
      </w:r>
      <w:proofErr w:type="spellEnd"/>
      <w:r w:rsidRPr="00C36A61">
        <w:rPr>
          <w:rFonts w:ascii="Times New Roman" w:hAnsi="Times New Roman"/>
          <w:sz w:val="28"/>
          <w:szCs w:val="28"/>
        </w:rPr>
        <w:t xml:space="preserve">. Совершенствование техники вибрации. Совершенствование техники легато. Исполнение мелизмов: форшлаг, мордент, группетто. Искусственные флажолеты. Закрепление навыков игры в позициях. Простые минорные гаммы в I позиции с открытыми струнами. </w:t>
      </w:r>
      <w:proofErr w:type="spellStart"/>
      <w:r w:rsidRPr="00C36A61">
        <w:rPr>
          <w:rFonts w:ascii="Times New Roman" w:hAnsi="Times New Roman"/>
          <w:sz w:val="28"/>
          <w:szCs w:val="28"/>
        </w:rPr>
        <w:t>Двухоктавные</w:t>
      </w:r>
      <w:proofErr w:type="spellEnd"/>
      <w:r w:rsidRPr="00C36A61">
        <w:rPr>
          <w:rFonts w:ascii="Times New Roman" w:hAnsi="Times New Roman"/>
          <w:sz w:val="28"/>
          <w:szCs w:val="28"/>
        </w:rPr>
        <w:t xml:space="preserve"> мажорные гаммы в I-III позициях. Для профессионально ориентированных учащихся предлагается включать в план гаммы в аппликатуре </w:t>
      </w:r>
      <w:proofErr w:type="spellStart"/>
      <w:r w:rsidRPr="00C36A61">
        <w:rPr>
          <w:rFonts w:ascii="Times New Roman" w:hAnsi="Times New Roman"/>
          <w:sz w:val="28"/>
          <w:szCs w:val="28"/>
        </w:rPr>
        <w:t>А.Сеговии</w:t>
      </w:r>
      <w:proofErr w:type="spellEnd"/>
      <w:r w:rsidRPr="00C36A61">
        <w:rPr>
          <w:rFonts w:ascii="Times New Roman" w:hAnsi="Times New Roman"/>
          <w:sz w:val="28"/>
          <w:szCs w:val="28"/>
        </w:rPr>
        <w:t>.</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навыков аккомпанемента с использованием обращений </w:t>
      </w:r>
      <w:proofErr w:type="spellStart"/>
      <w:r w:rsidRPr="00C36A61">
        <w:rPr>
          <w:rFonts w:ascii="Times New Roman" w:hAnsi="Times New Roman"/>
          <w:sz w:val="28"/>
          <w:szCs w:val="28"/>
        </w:rPr>
        <w:t>четырехзвучных</w:t>
      </w:r>
      <w:proofErr w:type="spellEnd"/>
      <w:r w:rsidRPr="00C36A61">
        <w:rPr>
          <w:rFonts w:ascii="Times New Roman" w:hAnsi="Times New Roman"/>
          <w:sz w:val="28"/>
          <w:szCs w:val="28"/>
        </w:rPr>
        <w:t xml:space="preserve"> аккордов, освоение способов их записи.</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 2-3 полифонические пьесы, 1-2 произведения крупной формы, ансамбли и этюды. </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C36A61" w:rsidRPr="00C36A61" w:rsidRDefault="00C36A61"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Соль мажор, </w:t>
      </w:r>
      <w:proofErr w:type="spellStart"/>
      <w:r w:rsidRPr="00C36A61">
        <w:rPr>
          <w:rFonts w:ascii="Times New Roman" w:hAnsi="Times New Roman"/>
          <w:sz w:val="28"/>
          <w:szCs w:val="28"/>
        </w:rPr>
        <w:t>двухоктавная</w:t>
      </w:r>
      <w:proofErr w:type="spellEnd"/>
      <w:r w:rsidRPr="00C36A61">
        <w:rPr>
          <w:rFonts w:ascii="Times New Roman" w:hAnsi="Times New Roman"/>
          <w:sz w:val="28"/>
          <w:szCs w:val="28"/>
        </w:rPr>
        <w:t xml:space="preserve"> во II позиции с перемещением в I и III позиции;</w:t>
      </w:r>
    </w:p>
    <w:p w:rsidR="00C36A61" w:rsidRP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proofErr w:type="gramStart"/>
      <w:r w:rsidRPr="00C36A61">
        <w:rPr>
          <w:rFonts w:ascii="Times New Roman" w:hAnsi="Times New Roman"/>
          <w:sz w:val="28"/>
          <w:szCs w:val="28"/>
        </w:rPr>
        <w:t>До мажор</w:t>
      </w:r>
      <w:proofErr w:type="gramEnd"/>
      <w:r w:rsidRPr="00C36A61">
        <w:rPr>
          <w:rFonts w:ascii="Times New Roman" w:hAnsi="Times New Roman"/>
          <w:sz w:val="28"/>
          <w:szCs w:val="28"/>
        </w:rPr>
        <w:t xml:space="preserve"> в аппликатуре А. </w:t>
      </w:r>
      <w:proofErr w:type="spellStart"/>
      <w:r w:rsidRPr="00C36A61">
        <w:rPr>
          <w:rFonts w:ascii="Times New Roman" w:hAnsi="Times New Roman"/>
          <w:sz w:val="28"/>
          <w:szCs w:val="28"/>
        </w:rPr>
        <w:t>Сеговии</w:t>
      </w:r>
      <w:proofErr w:type="spellEnd"/>
      <w:r w:rsidRPr="00C36A61">
        <w:rPr>
          <w:rFonts w:ascii="Times New Roman" w:hAnsi="Times New Roman"/>
          <w:sz w:val="28"/>
          <w:szCs w:val="28"/>
        </w:rPr>
        <w:t>;</w:t>
      </w:r>
    </w:p>
    <w:p w:rsidR="00C36A61" w:rsidRDefault="00C36A61"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ми минор мелодический в I позиции.</w:t>
      </w:r>
    </w:p>
    <w:p w:rsidR="002A7E8E" w:rsidRDefault="002A7E8E"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D557F1">
        <w:rPr>
          <w:rFonts w:ascii="Times New Roman" w:hAnsi="Times New Roman"/>
          <w:sz w:val="28"/>
          <w:szCs w:val="28"/>
        </w:rPr>
        <w:t>Примерный репертуарный список:</w:t>
      </w:r>
    </w:p>
    <w:p w:rsidR="002A7E8E" w:rsidRPr="002A7E8E" w:rsidRDefault="002A7E8E" w:rsidP="0090730D">
      <w:pPr>
        <w:pStyle w:val="af"/>
        <w:numPr>
          <w:ilvl w:val="0"/>
          <w:numId w:val="10"/>
        </w:numPr>
        <w:spacing w:after="0"/>
        <w:rPr>
          <w:rFonts w:ascii="Times New Roman" w:hAnsi="Times New Roman"/>
          <w:sz w:val="28"/>
          <w:szCs w:val="28"/>
        </w:rPr>
      </w:pPr>
      <w:r w:rsidRPr="002A7E8E">
        <w:rPr>
          <w:rFonts w:ascii="Times New Roman" w:hAnsi="Times New Roman"/>
          <w:sz w:val="28"/>
          <w:szCs w:val="28"/>
        </w:rPr>
        <w:lastRenderedPageBreak/>
        <w:t>Бах И.С. Менуэт Соль мажор</w:t>
      </w:r>
    </w:p>
    <w:p w:rsidR="002A7E8E" w:rsidRPr="002A7E8E" w:rsidRDefault="002A7E8E" w:rsidP="0090730D">
      <w:pPr>
        <w:pStyle w:val="af"/>
        <w:numPr>
          <w:ilvl w:val="0"/>
          <w:numId w:val="10"/>
        </w:numPr>
        <w:spacing w:after="0"/>
        <w:rPr>
          <w:rFonts w:ascii="Times New Roman" w:hAnsi="Times New Roman"/>
          <w:sz w:val="28"/>
          <w:szCs w:val="28"/>
        </w:rPr>
      </w:pPr>
      <w:r w:rsidRPr="002A7E8E">
        <w:rPr>
          <w:rFonts w:ascii="Times New Roman" w:hAnsi="Times New Roman"/>
          <w:sz w:val="28"/>
          <w:szCs w:val="28"/>
        </w:rPr>
        <w:t xml:space="preserve">Паганини Н. Сонатина </w:t>
      </w:r>
      <w:proofErr w:type="gramStart"/>
      <w:r w:rsidRPr="002A7E8E">
        <w:rPr>
          <w:rFonts w:ascii="Times New Roman" w:hAnsi="Times New Roman"/>
          <w:sz w:val="28"/>
          <w:szCs w:val="28"/>
        </w:rPr>
        <w:t>До мажор</w:t>
      </w:r>
      <w:proofErr w:type="gramEnd"/>
      <w:r w:rsidRPr="002A7E8E">
        <w:rPr>
          <w:rFonts w:ascii="Times New Roman" w:hAnsi="Times New Roman"/>
          <w:sz w:val="28"/>
          <w:szCs w:val="28"/>
        </w:rPr>
        <w:t>, №2 («для синьоры де Лукка»)</w:t>
      </w:r>
    </w:p>
    <w:p w:rsidR="002A7E8E" w:rsidRPr="002A7E8E" w:rsidRDefault="002A7E8E" w:rsidP="0090730D">
      <w:pPr>
        <w:pStyle w:val="af"/>
        <w:numPr>
          <w:ilvl w:val="0"/>
          <w:numId w:val="10"/>
        </w:numPr>
        <w:spacing w:after="0"/>
        <w:rPr>
          <w:rFonts w:ascii="Times New Roman" w:hAnsi="Times New Roman"/>
          <w:sz w:val="28"/>
          <w:szCs w:val="28"/>
        </w:rPr>
      </w:pPr>
      <w:r w:rsidRPr="002A7E8E">
        <w:rPr>
          <w:rFonts w:ascii="Times New Roman" w:hAnsi="Times New Roman"/>
          <w:sz w:val="28"/>
          <w:szCs w:val="28"/>
        </w:rPr>
        <w:t xml:space="preserve">«Уж, как пал туман», обр. </w:t>
      </w:r>
      <w:proofErr w:type="spellStart"/>
      <w:r w:rsidRPr="002A7E8E">
        <w:rPr>
          <w:rFonts w:ascii="Times New Roman" w:hAnsi="Times New Roman"/>
          <w:sz w:val="28"/>
          <w:szCs w:val="28"/>
        </w:rPr>
        <w:t>М.Высотского</w:t>
      </w:r>
      <w:proofErr w:type="spellEnd"/>
    </w:p>
    <w:p w:rsidR="002A7E8E" w:rsidRPr="002A7E8E" w:rsidRDefault="002A7E8E" w:rsidP="0090730D">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Кост</w:t>
      </w:r>
      <w:proofErr w:type="spellEnd"/>
      <w:r w:rsidRPr="002A7E8E">
        <w:rPr>
          <w:rFonts w:ascii="Times New Roman" w:hAnsi="Times New Roman"/>
          <w:sz w:val="28"/>
          <w:szCs w:val="28"/>
        </w:rPr>
        <w:t xml:space="preserve"> Н. </w:t>
      </w:r>
      <w:proofErr w:type="spellStart"/>
      <w:r w:rsidRPr="002A7E8E">
        <w:rPr>
          <w:rFonts w:ascii="Times New Roman" w:hAnsi="Times New Roman"/>
          <w:sz w:val="28"/>
          <w:szCs w:val="28"/>
        </w:rPr>
        <w:t>Рондолетто</w:t>
      </w:r>
      <w:proofErr w:type="spellEnd"/>
    </w:p>
    <w:p w:rsidR="002A7E8E" w:rsidRPr="002A7E8E" w:rsidRDefault="002A7E8E" w:rsidP="0090730D">
      <w:pPr>
        <w:pStyle w:val="af"/>
        <w:numPr>
          <w:ilvl w:val="0"/>
          <w:numId w:val="10"/>
        </w:numPr>
        <w:spacing w:after="0"/>
        <w:rPr>
          <w:rFonts w:ascii="Times New Roman" w:hAnsi="Times New Roman"/>
          <w:sz w:val="28"/>
          <w:szCs w:val="28"/>
        </w:rPr>
      </w:pPr>
      <w:r w:rsidRPr="002A7E8E">
        <w:rPr>
          <w:rFonts w:ascii="Times New Roman" w:hAnsi="Times New Roman"/>
          <w:sz w:val="28"/>
          <w:szCs w:val="28"/>
        </w:rPr>
        <w:t>Чайковский П.И. «В церкви»</w:t>
      </w:r>
    </w:p>
    <w:p w:rsidR="002A7E8E" w:rsidRPr="002A7E8E" w:rsidRDefault="002A7E8E" w:rsidP="0090730D">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Каркасси</w:t>
      </w:r>
      <w:proofErr w:type="spellEnd"/>
      <w:r w:rsidRPr="002A7E8E">
        <w:rPr>
          <w:rFonts w:ascii="Times New Roman" w:hAnsi="Times New Roman"/>
          <w:sz w:val="28"/>
          <w:szCs w:val="28"/>
        </w:rPr>
        <w:t xml:space="preserve"> М. Этюд ля минор, ор.60, №7 </w:t>
      </w:r>
    </w:p>
    <w:p w:rsidR="002A7E8E" w:rsidRPr="002A7E8E" w:rsidRDefault="002A7E8E" w:rsidP="0090730D">
      <w:pPr>
        <w:pStyle w:val="af"/>
        <w:numPr>
          <w:ilvl w:val="0"/>
          <w:numId w:val="10"/>
        </w:numPr>
        <w:spacing w:after="0"/>
        <w:rPr>
          <w:rFonts w:ascii="Times New Roman" w:hAnsi="Times New Roman"/>
          <w:sz w:val="28"/>
          <w:szCs w:val="28"/>
        </w:rPr>
      </w:pPr>
      <w:r w:rsidRPr="002A7E8E">
        <w:rPr>
          <w:rFonts w:ascii="Times New Roman" w:hAnsi="Times New Roman"/>
          <w:sz w:val="28"/>
          <w:szCs w:val="28"/>
        </w:rPr>
        <w:t>Гендель Г.Ф. Сарабанда ми минор</w:t>
      </w:r>
    </w:p>
    <w:p w:rsidR="002A7E8E" w:rsidRPr="002A7E8E" w:rsidRDefault="002A7E8E" w:rsidP="0090730D">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Джулиани</w:t>
      </w:r>
      <w:proofErr w:type="spellEnd"/>
      <w:r w:rsidRPr="002A7E8E">
        <w:rPr>
          <w:rFonts w:ascii="Times New Roman" w:hAnsi="Times New Roman"/>
          <w:sz w:val="28"/>
          <w:szCs w:val="28"/>
        </w:rPr>
        <w:t xml:space="preserve"> М. Этюд ля минор, ор.100, №11</w:t>
      </w:r>
    </w:p>
    <w:p w:rsidR="002A7E8E" w:rsidRPr="002A7E8E" w:rsidRDefault="002A7E8E" w:rsidP="0090730D">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Санс</w:t>
      </w:r>
      <w:proofErr w:type="spellEnd"/>
      <w:r w:rsidRPr="002A7E8E">
        <w:rPr>
          <w:rFonts w:ascii="Times New Roman" w:hAnsi="Times New Roman"/>
          <w:sz w:val="28"/>
          <w:szCs w:val="28"/>
        </w:rPr>
        <w:t xml:space="preserve"> Г. </w:t>
      </w:r>
      <w:proofErr w:type="spellStart"/>
      <w:r w:rsidRPr="002A7E8E">
        <w:rPr>
          <w:rFonts w:ascii="Times New Roman" w:hAnsi="Times New Roman"/>
          <w:sz w:val="28"/>
          <w:szCs w:val="28"/>
        </w:rPr>
        <w:t>Эспаньолета</w:t>
      </w:r>
      <w:proofErr w:type="spellEnd"/>
      <w:r w:rsidRPr="002A7E8E">
        <w:rPr>
          <w:rFonts w:ascii="Times New Roman" w:hAnsi="Times New Roman"/>
          <w:sz w:val="28"/>
          <w:szCs w:val="28"/>
        </w:rPr>
        <w:t xml:space="preserve"> и </w:t>
      </w:r>
      <w:proofErr w:type="spellStart"/>
      <w:r w:rsidRPr="002A7E8E">
        <w:rPr>
          <w:rFonts w:ascii="Times New Roman" w:hAnsi="Times New Roman"/>
          <w:sz w:val="28"/>
          <w:szCs w:val="28"/>
        </w:rPr>
        <w:t>Руджеро</w:t>
      </w:r>
      <w:proofErr w:type="spellEnd"/>
    </w:p>
    <w:p w:rsidR="002A7E8E" w:rsidRDefault="002A7E8E" w:rsidP="0090730D">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Вайс</w:t>
      </w:r>
      <w:proofErr w:type="spellEnd"/>
      <w:r w:rsidRPr="002A7E8E">
        <w:rPr>
          <w:rFonts w:ascii="Times New Roman" w:hAnsi="Times New Roman"/>
          <w:sz w:val="28"/>
          <w:szCs w:val="28"/>
        </w:rPr>
        <w:t xml:space="preserve"> С.Л. Фантазия</w:t>
      </w:r>
    </w:p>
    <w:p w:rsidR="00DD768D" w:rsidRDefault="00DD768D" w:rsidP="0090730D">
      <w:pPr>
        <w:pStyle w:val="af"/>
        <w:spacing w:after="0"/>
        <w:ind w:left="709"/>
        <w:jc w:val="center"/>
        <w:rPr>
          <w:rFonts w:ascii="Times New Roman" w:hAnsi="Times New Roman"/>
          <w:i/>
          <w:sz w:val="28"/>
          <w:szCs w:val="28"/>
        </w:rPr>
      </w:pPr>
    </w:p>
    <w:p w:rsidR="002A7E8E" w:rsidRDefault="009728DE" w:rsidP="0090730D">
      <w:pPr>
        <w:pStyle w:val="af"/>
        <w:spacing w:after="0"/>
        <w:ind w:left="709"/>
        <w:jc w:val="center"/>
        <w:rPr>
          <w:rFonts w:ascii="Times New Roman" w:hAnsi="Times New Roman"/>
          <w:i/>
          <w:sz w:val="28"/>
          <w:szCs w:val="28"/>
        </w:rPr>
      </w:pPr>
      <w:r>
        <w:rPr>
          <w:rFonts w:ascii="Times New Roman" w:hAnsi="Times New Roman"/>
          <w:i/>
          <w:sz w:val="28"/>
          <w:szCs w:val="28"/>
        </w:rPr>
        <w:t>2.2.</w:t>
      </w:r>
      <w:r w:rsidR="002A7E8E">
        <w:rPr>
          <w:rFonts w:ascii="Times New Roman" w:hAnsi="Times New Roman"/>
          <w:i/>
          <w:sz w:val="28"/>
          <w:szCs w:val="28"/>
        </w:rPr>
        <w:t>5</w:t>
      </w:r>
      <w:r>
        <w:rPr>
          <w:rFonts w:ascii="Times New Roman" w:hAnsi="Times New Roman"/>
          <w:i/>
          <w:sz w:val="28"/>
          <w:szCs w:val="28"/>
        </w:rPr>
        <w:t>. Пятый</w:t>
      </w:r>
      <w:r w:rsidR="002A7E8E">
        <w:rPr>
          <w:rFonts w:ascii="Times New Roman" w:hAnsi="Times New Roman"/>
          <w:i/>
          <w:sz w:val="28"/>
          <w:szCs w:val="28"/>
        </w:rPr>
        <w:t xml:space="preserve"> класс</w:t>
      </w:r>
    </w:p>
    <w:p w:rsidR="002A7E8E" w:rsidRP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Работа над </w:t>
      </w:r>
      <w:proofErr w:type="spellStart"/>
      <w:r w:rsidRPr="002A7E8E">
        <w:rPr>
          <w:rFonts w:ascii="Times New Roman" w:hAnsi="Times New Roman"/>
          <w:sz w:val="28"/>
          <w:szCs w:val="28"/>
        </w:rPr>
        <w:t>звукоизвлечением</w:t>
      </w:r>
      <w:proofErr w:type="spellEnd"/>
      <w:r w:rsidRPr="002A7E8E">
        <w:rPr>
          <w:rFonts w:ascii="Times New Roman" w:hAnsi="Times New Roman"/>
          <w:sz w:val="28"/>
          <w:szCs w:val="28"/>
        </w:rPr>
        <w:t xml:space="preserve">.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 Простые гаммы в аппликатуре </w:t>
      </w:r>
      <w:proofErr w:type="spellStart"/>
      <w:r w:rsidRPr="002A7E8E">
        <w:rPr>
          <w:rFonts w:ascii="Times New Roman" w:hAnsi="Times New Roman"/>
          <w:sz w:val="28"/>
          <w:szCs w:val="28"/>
        </w:rPr>
        <w:t>А.Сеговии</w:t>
      </w:r>
      <w:proofErr w:type="spellEnd"/>
      <w:r w:rsidRPr="002A7E8E">
        <w:rPr>
          <w:rFonts w:ascii="Times New Roman" w:hAnsi="Times New Roman"/>
          <w:sz w:val="28"/>
          <w:szCs w:val="28"/>
        </w:rPr>
        <w:t>. Хроматическая гамма в I позиции.</w:t>
      </w:r>
    </w:p>
    <w:p w:rsidR="002A7E8E" w:rsidRP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 и аккомпанемента.</w:t>
      </w:r>
    </w:p>
    <w:p w:rsid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В течение учебного года проработать с учеником 9-12 различных музыкальных произведений, в том числе, 2-3 полифонических произведения, 1-2 произведения крупной</w:t>
      </w:r>
      <w:r w:rsidR="00EA4CD5">
        <w:rPr>
          <w:rFonts w:ascii="Times New Roman" w:hAnsi="Times New Roman"/>
          <w:sz w:val="28"/>
          <w:szCs w:val="28"/>
        </w:rPr>
        <w:t xml:space="preserve"> </w:t>
      </w:r>
      <w:r w:rsidRPr="002A7E8E">
        <w:rPr>
          <w:rFonts w:ascii="Times New Roman" w:hAnsi="Times New Roman"/>
          <w:sz w:val="28"/>
          <w:szCs w:val="28"/>
        </w:rPr>
        <w:t>формы, 2-4 этюда, ансамбли.</w:t>
      </w:r>
    </w:p>
    <w:p w:rsidR="002A7E8E" w:rsidRPr="00C36A61" w:rsidRDefault="002A7E8E"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2A7E8E" w:rsidRPr="002A7E8E" w:rsidRDefault="002A7E8E" w:rsidP="0090730D">
      <w:pPr>
        <w:pStyle w:val="af"/>
        <w:spacing w:after="0"/>
        <w:rPr>
          <w:rFonts w:ascii="Times New Roman" w:hAnsi="Times New Roman"/>
          <w:sz w:val="28"/>
          <w:szCs w:val="28"/>
        </w:rPr>
      </w:pPr>
      <w:r w:rsidRPr="002A7E8E">
        <w:rPr>
          <w:rFonts w:ascii="Times New Roman" w:hAnsi="Times New Roman"/>
          <w:sz w:val="28"/>
          <w:szCs w:val="28"/>
        </w:rPr>
        <w:t xml:space="preserve">Ре, Фа, Ми мажор в аппликатуре </w:t>
      </w:r>
      <w:proofErr w:type="spellStart"/>
      <w:r w:rsidRPr="002A7E8E">
        <w:rPr>
          <w:rFonts w:ascii="Times New Roman" w:hAnsi="Times New Roman"/>
          <w:sz w:val="28"/>
          <w:szCs w:val="28"/>
        </w:rPr>
        <w:t>А.Сеговии</w:t>
      </w:r>
      <w:proofErr w:type="spellEnd"/>
      <w:r w:rsidRPr="002A7E8E">
        <w:rPr>
          <w:rFonts w:ascii="Times New Roman" w:hAnsi="Times New Roman"/>
          <w:sz w:val="28"/>
          <w:szCs w:val="28"/>
        </w:rPr>
        <w:t>;</w:t>
      </w:r>
    </w:p>
    <w:p w:rsid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хроматическая гамма в I позиции.</w:t>
      </w:r>
    </w:p>
    <w:p w:rsidR="002A7E8E" w:rsidRDefault="002A7E8E"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D557F1">
        <w:rPr>
          <w:rFonts w:ascii="Times New Roman" w:hAnsi="Times New Roman"/>
          <w:sz w:val="28"/>
          <w:szCs w:val="28"/>
        </w:rPr>
        <w:t>Примерный репертуарный список</w:t>
      </w:r>
      <w:r>
        <w:rPr>
          <w:rFonts w:ascii="Times New Roman" w:hAnsi="Times New Roman"/>
          <w:sz w:val="28"/>
          <w:szCs w:val="28"/>
        </w:rPr>
        <w:t>:</w:t>
      </w:r>
    </w:p>
    <w:p w:rsidR="002A7E8E" w:rsidRPr="002A7E8E" w:rsidRDefault="002A7E8E" w:rsidP="0090730D">
      <w:pPr>
        <w:pStyle w:val="af"/>
        <w:numPr>
          <w:ilvl w:val="0"/>
          <w:numId w:val="11"/>
        </w:numPr>
        <w:spacing w:after="0"/>
        <w:rPr>
          <w:rFonts w:ascii="Times New Roman" w:hAnsi="Times New Roman"/>
          <w:sz w:val="28"/>
          <w:szCs w:val="28"/>
        </w:rPr>
      </w:pPr>
      <w:r w:rsidRPr="002A7E8E">
        <w:rPr>
          <w:rFonts w:ascii="Times New Roman" w:hAnsi="Times New Roman"/>
          <w:sz w:val="28"/>
          <w:szCs w:val="28"/>
        </w:rPr>
        <w:t>Неизвестный автор. Жига Ре мажор</w:t>
      </w:r>
    </w:p>
    <w:p w:rsidR="002A7E8E" w:rsidRPr="002A7E8E" w:rsidRDefault="002A7E8E" w:rsidP="0090730D">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Каркасси</w:t>
      </w:r>
      <w:proofErr w:type="spellEnd"/>
      <w:r w:rsidRPr="002A7E8E">
        <w:rPr>
          <w:rFonts w:ascii="Times New Roman" w:hAnsi="Times New Roman"/>
          <w:sz w:val="28"/>
          <w:szCs w:val="28"/>
        </w:rPr>
        <w:t xml:space="preserve"> М. Андантино Ля мажор</w:t>
      </w:r>
    </w:p>
    <w:p w:rsidR="002A7E8E" w:rsidRPr="002A7E8E" w:rsidRDefault="002A7E8E" w:rsidP="0090730D">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Кардосо</w:t>
      </w:r>
      <w:proofErr w:type="spellEnd"/>
      <w:r w:rsidRPr="002A7E8E">
        <w:rPr>
          <w:rFonts w:ascii="Times New Roman" w:hAnsi="Times New Roman"/>
          <w:sz w:val="28"/>
          <w:szCs w:val="28"/>
        </w:rPr>
        <w:t xml:space="preserve"> Х. </w:t>
      </w:r>
      <w:proofErr w:type="spellStart"/>
      <w:r w:rsidRPr="002A7E8E">
        <w:rPr>
          <w:rFonts w:ascii="Times New Roman" w:hAnsi="Times New Roman"/>
          <w:sz w:val="28"/>
          <w:szCs w:val="28"/>
        </w:rPr>
        <w:t>Милонга</w:t>
      </w:r>
      <w:proofErr w:type="spellEnd"/>
    </w:p>
    <w:p w:rsidR="002A7E8E" w:rsidRPr="002A7E8E" w:rsidRDefault="002A7E8E" w:rsidP="0090730D">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Джулиани</w:t>
      </w:r>
      <w:proofErr w:type="spellEnd"/>
      <w:r w:rsidRPr="002A7E8E">
        <w:rPr>
          <w:rFonts w:ascii="Times New Roman" w:hAnsi="Times New Roman"/>
          <w:sz w:val="28"/>
          <w:szCs w:val="28"/>
        </w:rPr>
        <w:t xml:space="preserve"> М. Этюд ми минор, ор.100, №13</w:t>
      </w:r>
    </w:p>
    <w:p w:rsidR="002A7E8E" w:rsidRPr="002A7E8E" w:rsidRDefault="002A7E8E" w:rsidP="0090730D">
      <w:pPr>
        <w:pStyle w:val="af"/>
        <w:numPr>
          <w:ilvl w:val="0"/>
          <w:numId w:val="11"/>
        </w:numPr>
        <w:spacing w:after="0"/>
        <w:rPr>
          <w:rFonts w:ascii="Times New Roman" w:hAnsi="Times New Roman"/>
          <w:sz w:val="28"/>
          <w:szCs w:val="28"/>
        </w:rPr>
      </w:pPr>
      <w:r w:rsidRPr="002A7E8E">
        <w:rPr>
          <w:rFonts w:ascii="Times New Roman" w:hAnsi="Times New Roman"/>
          <w:sz w:val="28"/>
          <w:szCs w:val="28"/>
        </w:rPr>
        <w:t>Бах И.С. Бурре ми минор, BWV 996</w:t>
      </w:r>
    </w:p>
    <w:p w:rsidR="002A7E8E" w:rsidRPr="002A7E8E" w:rsidRDefault="002A7E8E" w:rsidP="0090730D">
      <w:pPr>
        <w:pStyle w:val="af"/>
        <w:numPr>
          <w:ilvl w:val="0"/>
          <w:numId w:val="11"/>
        </w:numPr>
        <w:spacing w:after="0"/>
        <w:rPr>
          <w:rFonts w:ascii="Times New Roman" w:hAnsi="Times New Roman"/>
          <w:sz w:val="28"/>
          <w:szCs w:val="28"/>
        </w:rPr>
      </w:pPr>
      <w:r w:rsidRPr="002A7E8E">
        <w:rPr>
          <w:rFonts w:ascii="Times New Roman" w:hAnsi="Times New Roman"/>
          <w:sz w:val="28"/>
          <w:szCs w:val="28"/>
        </w:rPr>
        <w:t xml:space="preserve">Паганини Н. Сонатина </w:t>
      </w:r>
      <w:proofErr w:type="gramStart"/>
      <w:r w:rsidRPr="002A7E8E">
        <w:rPr>
          <w:rFonts w:ascii="Times New Roman" w:hAnsi="Times New Roman"/>
          <w:sz w:val="28"/>
          <w:szCs w:val="28"/>
        </w:rPr>
        <w:t>До мажор</w:t>
      </w:r>
      <w:proofErr w:type="gramEnd"/>
    </w:p>
    <w:p w:rsidR="002A7E8E" w:rsidRPr="002A7E8E" w:rsidRDefault="002A7E8E" w:rsidP="0090730D">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Каркасси</w:t>
      </w:r>
      <w:proofErr w:type="spellEnd"/>
      <w:r w:rsidRPr="002A7E8E">
        <w:rPr>
          <w:rFonts w:ascii="Times New Roman" w:hAnsi="Times New Roman"/>
          <w:sz w:val="28"/>
          <w:szCs w:val="28"/>
        </w:rPr>
        <w:t xml:space="preserve"> М. Этюд </w:t>
      </w:r>
      <w:proofErr w:type="gramStart"/>
      <w:r w:rsidRPr="002A7E8E">
        <w:rPr>
          <w:rFonts w:ascii="Times New Roman" w:hAnsi="Times New Roman"/>
          <w:sz w:val="28"/>
          <w:szCs w:val="28"/>
        </w:rPr>
        <w:t>До мажор</w:t>
      </w:r>
      <w:proofErr w:type="gramEnd"/>
      <w:r w:rsidRPr="002A7E8E">
        <w:rPr>
          <w:rFonts w:ascii="Times New Roman" w:hAnsi="Times New Roman"/>
          <w:sz w:val="28"/>
          <w:szCs w:val="28"/>
        </w:rPr>
        <w:t>, ор.60, №15</w:t>
      </w:r>
    </w:p>
    <w:p w:rsidR="002A7E8E" w:rsidRPr="002A7E8E" w:rsidRDefault="002A7E8E" w:rsidP="0090730D">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Таррега</w:t>
      </w:r>
      <w:proofErr w:type="spellEnd"/>
      <w:r w:rsidRPr="002A7E8E">
        <w:rPr>
          <w:rFonts w:ascii="Times New Roman" w:hAnsi="Times New Roman"/>
          <w:sz w:val="28"/>
          <w:szCs w:val="28"/>
        </w:rPr>
        <w:t xml:space="preserve"> Ф. «</w:t>
      </w:r>
      <w:proofErr w:type="spellStart"/>
      <w:r w:rsidRPr="002A7E8E">
        <w:rPr>
          <w:rFonts w:ascii="Times New Roman" w:hAnsi="Times New Roman"/>
          <w:sz w:val="28"/>
          <w:szCs w:val="28"/>
        </w:rPr>
        <w:t>Аделита</w:t>
      </w:r>
      <w:proofErr w:type="spellEnd"/>
      <w:r w:rsidRPr="002A7E8E">
        <w:rPr>
          <w:rFonts w:ascii="Times New Roman" w:hAnsi="Times New Roman"/>
          <w:sz w:val="28"/>
          <w:szCs w:val="28"/>
        </w:rPr>
        <w:t>» (мазурка)</w:t>
      </w:r>
    </w:p>
    <w:p w:rsidR="002A7E8E" w:rsidRPr="002A7E8E" w:rsidRDefault="002A7E8E" w:rsidP="0090730D">
      <w:pPr>
        <w:pStyle w:val="af"/>
        <w:numPr>
          <w:ilvl w:val="0"/>
          <w:numId w:val="11"/>
        </w:numPr>
        <w:spacing w:after="0"/>
        <w:rPr>
          <w:rFonts w:ascii="Times New Roman" w:hAnsi="Times New Roman"/>
          <w:sz w:val="28"/>
          <w:szCs w:val="28"/>
        </w:rPr>
      </w:pPr>
      <w:r w:rsidRPr="002A7E8E">
        <w:rPr>
          <w:rFonts w:ascii="Times New Roman" w:hAnsi="Times New Roman"/>
          <w:sz w:val="28"/>
          <w:szCs w:val="28"/>
        </w:rPr>
        <w:t>Бах И.С. Сарабанда (и Дубль) си минор</w:t>
      </w:r>
    </w:p>
    <w:p w:rsidR="002A7E8E" w:rsidRDefault="002A7E8E" w:rsidP="0090730D">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Джулиани</w:t>
      </w:r>
      <w:proofErr w:type="spellEnd"/>
      <w:r w:rsidRPr="002A7E8E">
        <w:rPr>
          <w:rFonts w:ascii="Times New Roman" w:hAnsi="Times New Roman"/>
          <w:sz w:val="28"/>
          <w:szCs w:val="28"/>
        </w:rPr>
        <w:t xml:space="preserve"> М. Этюд ми минор, ор.48, №5</w:t>
      </w:r>
    </w:p>
    <w:p w:rsidR="0090730D" w:rsidRDefault="0090730D" w:rsidP="0090730D">
      <w:pPr>
        <w:pStyle w:val="af"/>
        <w:spacing w:after="0"/>
        <w:ind w:left="1069"/>
        <w:jc w:val="center"/>
        <w:rPr>
          <w:rFonts w:ascii="Times New Roman" w:hAnsi="Times New Roman"/>
          <w:i/>
          <w:sz w:val="28"/>
          <w:szCs w:val="28"/>
        </w:rPr>
      </w:pPr>
    </w:p>
    <w:p w:rsidR="002A7E8E" w:rsidRDefault="009728DE" w:rsidP="0090730D">
      <w:pPr>
        <w:pStyle w:val="af"/>
        <w:spacing w:after="0"/>
        <w:ind w:left="1069"/>
        <w:jc w:val="center"/>
        <w:rPr>
          <w:rFonts w:ascii="Times New Roman" w:hAnsi="Times New Roman"/>
          <w:i/>
          <w:sz w:val="28"/>
          <w:szCs w:val="28"/>
        </w:rPr>
      </w:pPr>
      <w:r>
        <w:rPr>
          <w:rFonts w:ascii="Times New Roman" w:hAnsi="Times New Roman"/>
          <w:i/>
          <w:sz w:val="28"/>
          <w:szCs w:val="28"/>
        </w:rPr>
        <w:t>2.2.</w:t>
      </w:r>
      <w:r w:rsidR="002A7E8E">
        <w:rPr>
          <w:rFonts w:ascii="Times New Roman" w:hAnsi="Times New Roman"/>
          <w:i/>
          <w:sz w:val="28"/>
          <w:szCs w:val="28"/>
        </w:rPr>
        <w:t>6</w:t>
      </w:r>
      <w:r>
        <w:rPr>
          <w:rFonts w:ascii="Times New Roman" w:hAnsi="Times New Roman"/>
          <w:i/>
          <w:sz w:val="28"/>
          <w:szCs w:val="28"/>
        </w:rPr>
        <w:t>. Шестой</w:t>
      </w:r>
      <w:r w:rsidR="002A7E8E">
        <w:rPr>
          <w:rFonts w:ascii="Times New Roman" w:hAnsi="Times New Roman"/>
          <w:i/>
          <w:sz w:val="28"/>
          <w:szCs w:val="28"/>
        </w:rPr>
        <w:t xml:space="preserve"> класс</w:t>
      </w:r>
    </w:p>
    <w:p w:rsidR="002A7E8E" w:rsidRP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Совершенствование </w:t>
      </w:r>
      <w:proofErr w:type="spellStart"/>
      <w:r w:rsidRPr="002A7E8E">
        <w:rPr>
          <w:rFonts w:ascii="Times New Roman" w:hAnsi="Times New Roman"/>
          <w:sz w:val="28"/>
          <w:szCs w:val="28"/>
        </w:rPr>
        <w:t>звукоизвлечения</w:t>
      </w:r>
      <w:proofErr w:type="spellEnd"/>
      <w:r w:rsidRPr="002A7E8E">
        <w:rPr>
          <w:rFonts w:ascii="Times New Roman" w:hAnsi="Times New Roman"/>
          <w:sz w:val="28"/>
          <w:szCs w:val="28"/>
        </w:rPr>
        <w:t>. Работа над координацией действий обеих рук. Совершенствование аккордовой игры.</w:t>
      </w:r>
      <w:r w:rsidR="00EA4CD5">
        <w:rPr>
          <w:rFonts w:ascii="Times New Roman" w:hAnsi="Times New Roman"/>
          <w:sz w:val="28"/>
          <w:szCs w:val="28"/>
        </w:rPr>
        <w:t xml:space="preserve"> </w:t>
      </w:r>
      <w:r w:rsidRPr="002A7E8E">
        <w:rPr>
          <w:rFonts w:ascii="Times New Roman" w:hAnsi="Times New Roman"/>
          <w:sz w:val="28"/>
          <w:szCs w:val="28"/>
        </w:rPr>
        <w:t xml:space="preserve">Совершенствование техники левой руки. Совершенствование техники исполнения легато. Совершенствование техники исполнения мелизмов. Совершенствование техники исполнения различных </w:t>
      </w:r>
      <w:r w:rsidRPr="002A7E8E">
        <w:rPr>
          <w:rFonts w:ascii="Times New Roman" w:hAnsi="Times New Roman"/>
          <w:sz w:val="28"/>
          <w:szCs w:val="28"/>
        </w:rPr>
        <w:lastRenderedPageBreak/>
        <w:t>видов соединения позиций. Освоение мажорных гамм в аппликатуре А.</w:t>
      </w:r>
      <w:r w:rsidR="0090730D">
        <w:rPr>
          <w:rFonts w:ascii="Times New Roman" w:hAnsi="Times New Roman"/>
          <w:sz w:val="28"/>
          <w:szCs w:val="28"/>
        </w:rPr>
        <w:t xml:space="preserve"> </w:t>
      </w:r>
      <w:proofErr w:type="spellStart"/>
      <w:r w:rsidRPr="002A7E8E">
        <w:rPr>
          <w:rFonts w:ascii="Times New Roman" w:hAnsi="Times New Roman"/>
          <w:sz w:val="28"/>
          <w:szCs w:val="28"/>
        </w:rPr>
        <w:t>Сеговии</w:t>
      </w:r>
      <w:proofErr w:type="spellEnd"/>
      <w:r w:rsidRPr="002A7E8E">
        <w:rPr>
          <w:rFonts w:ascii="Times New Roman" w:hAnsi="Times New Roman"/>
          <w:sz w:val="28"/>
          <w:szCs w:val="28"/>
        </w:rPr>
        <w:t xml:space="preserve"> в заданном темпе, различными ритмическими фигурами. Ознакомление с минорными гаммами в аппликатуре А.</w:t>
      </w:r>
      <w:r w:rsidR="0090730D">
        <w:rPr>
          <w:rFonts w:ascii="Times New Roman" w:hAnsi="Times New Roman"/>
          <w:sz w:val="28"/>
          <w:szCs w:val="28"/>
        </w:rPr>
        <w:t xml:space="preserve"> </w:t>
      </w:r>
      <w:proofErr w:type="spellStart"/>
      <w:r w:rsidRPr="002A7E8E">
        <w:rPr>
          <w:rFonts w:ascii="Times New Roman" w:hAnsi="Times New Roman"/>
          <w:sz w:val="28"/>
          <w:szCs w:val="28"/>
        </w:rPr>
        <w:t>Сеговии</w:t>
      </w:r>
      <w:proofErr w:type="spellEnd"/>
      <w:r w:rsidRPr="002A7E8E">
        <w:rPr>
          <w:rFonts w:ascii="Times New Roman" w:hAnsi="Times New Roman"/>
          <w:sz w:val="28"/>
          <w:szCs w:val="28"/>
        </w:rPr>
        <w:t xml:space="preserve">. Хроматическая </w:t>
      </w:r>
      <w:proofErr w:type="spellStart"/>
      <w:r w:rsidRPr="002A7E8E">
        <w:rPr>
          <w:rFonts w:ascii="Times New Roman" w:hAnsi="Times New Roman"/>
          <w:sz w:val="28"/>
          <w:szCs w:val="28"/>
        </w:rPr>
        <w:t>трехоктавная</w:t>
      </w:r>
      <w:proofErr w:type="spellEnd"/>
      <w:r w:rsidRPr="002A7E8E">
        <w:rPr>
          <w:rFonts w:ascii="Times New Roman" w:hAnsi="Times New Roman"/>
          <w:sz w:val="28"/>
          <w:szCs w:val="28"/>
        </w:rPr>
        <w:t xml:space="preserve"> гамма. </w:t>
      </w:r>
    </w:p>
    <w:p w:rsidR="002A7E8E" w:rsidRP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Развитие музыкального мышления и исполнительских навыков. Работа над </w:t>
      </w:r>
      <w:proofErr w:type="spellStart"/>
      <w:r w:rsidRPr="002A7E8E">
        <w:rPr>
          <w:rFonts w:ascii="Times New Roman" w:hAnsi="Times New Roman"/>
          <w:sz w:val="28"/>
          <w:szCs w:val="28"/>
        </w:rPr>
        <w:t>звукоизвлечением</w:t>
      </w:r>
      <w:proofErr w:type="spellEnd"/>
      <w:r w:rsidRPr="002A7E8E">
        <w:rPr>
          <w:rFonts w:ascii="Times New Roman" w:hAnsi="Times New Roman"/>
          <w:sz w:val="28"/>
          <w:szCs w:val="28"/>
        </w:rPr>
        <w:t xml:space="preserve"> и координацией действий обеих рук.</w:t>
      </w:r>
    </w:p>
    <w:p w:rsid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В течение учебного года проработать с учеником 9-12 произведений, в том числе, 2-3 полифонических произведения, 1-2 произведения крупной формы, 2-4 этюда.</w:t>
      </w:r>
    </w:p>
    <w:p w:rsidR="002A7E8E" w:rsidRPr="00C36A61" w:rsidRDefault="002A7E8E"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2A7E8E" w:rsidRPr="002A7E8E" w:rsidRDefault="002A7E8E" w:rsidP="0090730D">
      <w:pPr>
        <w:pStyle w:val="af"/>
        <w:spacing w:after="0"/>
        <w:rPr>
          <w:rFonts w:ascii="Times New Roman" w:hAnsi="Times New Roman"/>
          <w:sz w:val="28"/>
          <w:szCs w:val="28"/>
        </w:rPr>
      </w:pPr>
      <w:r w:rsidRPr="002A7E8E">
        <w:rPr>
          <w:rFonts w:ascii="Times New Roman" w:hAnsi="Times New Roman"/>
          <w:sz w:val="28"/>
          <w:szCs w:val="28"/>
        </w:rPr>
        <w:t>До, Фа, Ми, Соль мажор;</w:t>
      </w:r>
    </w:p>
    <w:p w:rsidR="002A7E8E" w:rsidRPr="002A7E8E" w:rsidRDefault="002A7E8E" w:rsidP="0090730D">
      <w:pPr>
        <w:pStyle w:val="af"/>
        <w:spacing w:after="0"/>
        <w:rPr>
          <w:rFonts w:ascii="Times New Roman" w:hAnsi="Times New Roman"/>
          <w:sz w:val="28"/>
          <w:szCs w:val="28"/>
        </w:rPr>
      </w:pPr>
      <w:r w:rsidRPr="002A7E8E">
        <w:rPr>
          <w:rFonts w:ascii="Times New Roman" w:hAnsi="Times New Roman"/>
          <w:sz w:val="28"/>
          <w:szCs w:val="28"/>
        </w:rPr>
        <w:t>до, ми минор мелодический;</w:t>
      </w:r>
    </w:p>
    <w:p w:rsidR="002A7E8E" w:rsidRPr="002A7E8E" w:rsidRDefault="002A7E8E"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хроматическая </w:t>
      </w:r>
      <w:proofErr w:type="spellStart"/>
      <w:r w:rsidRPr="002A7E8E">
        <w:rPr>
          <w:rFonts w:ascii="Times New Roman" w:hAnsi="Times New Roman"/>
          <w:sz w:val="28"/>
          <w:szCs w:val="28"/>
        </w:rPr>
        <w:t>трехоктавная</w:t>
      </w:r>
      <w:proofErr w:type="spellEnd"/>
      <w:r w:rsidRPr="002A7E8E">
        <w:rPr>
          <w:rFonts w:ascii="Times New Roman" w:hAnsi="Times New Roman"/>
          <w:sz w:val="28"/>
          <w:szCs w:val="28"/>
        </w:rPr>
        <w:t xml:space="preserve"> гамма.</w:t>
      </w:r>
    </w:p>
    <w:p w:rsidR="005B6970" w:rsidRDefault="005B6970"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D557F1">
        <w:rPr>
          <w:rFonts w:ascii="Times New Roman" w:hAnsi="Times New Roman"/>
          <w:sz w:val="28"/>
          <w:szCs w:val="28"/>
        </w:rPr>
        <w:t>Примерный репертуарный список</w:t>
      </w:r>
      <w:r>
        <w:rPr>
          <w:rFonts w:ascii="Times New Roman" w:hAnsi="Times New Roman"/>
          <w:sz w:val="28"/>
          <w:szCs w:val="28"/>
        </w:rPr>
        <w:t>:</w:t>
      </w:r>
    </w:p>
    <w:p w:rsidR="005B6970" w:rsidRPr="005B6970" w:rsidRDefault="005B6970" w:rsidP="0090730D">
      <w:pPr>
        <w:pStyle w:val="af"/>
        <w:numPr>
          <w:ilvl w:val="0"/>
          <w:numId w:val="12"/>
        </w:numPr>
        <w:spacing w:after="0"/>
        <w:rPr>
          <w:rFonts w:ascii="Times New Roman" w:hAnsi="Times New Roman"/>
          <w:sz w:val="28"/>
          <w:szCs w:val="28"/>
        </w:rPr>
      </w:pPr>
      <w:r w:rsidRPr="005B6970">
        <w:rPr>
          <w:rFonts w:ascii="Times New Roman" w:hAnsi="Times New Roman"/>
          <w:sz w:val="28"/>
          <w:szCs w:val="28"/>
        </w:rPr>
        <w:t>Бах И.С. Прелюдия ре минор, BWV 999</w:t>
      </w:r>
    </w:p>
    <w:p w:rsidR="005B6970" w:rsidRPr="005B6970" w:rsidRDefault="005B6970" w:rsidP="0090730D">
      <w:pPr>
        <w:pStyle w:val="af"/>
        <w:numPr>
          <w:ilvl w:val="0"/>
          <w:numId w:val="12"/>
        </w:numPr>
        <w:spacing w:after="0"/>
        <w:rPr>
          <w:rFonts w:ascii="Times New Roman" w:hAnsi="Times New Roman"/>
          <w:sz w:val="28"/>
          <w:szCs w:val="28"/>
        </w:rPr>
      </w:pPr>
      <w:r w:rsidRPr="005B6970">
        <w:rPr>
          <w:rFonts w:ascii="Times New Roman" w:hAnsi="Times New Roman"/>
          <w:sz w:val="28"/>
          <w:szCs w:val="28"/>
        </w:rPr>
        <w:t>Альберт Г. Соната ми минор, №1, I ч.</w:t>
      </w:r>
    </w:p>
    <w:p w:rsidR="005B6970" w:rsidRPr="005B6970" w:rsidRDefault="005B6970" w:rsidP="0090730D">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Лауро</w:t>
      </w:r>
      <w:proofErr w:type="spellEnd"/>
      <w:r w:rsidRPr="005B6970">
        <w:rPr>
          <w:rFonts w:ascii="Times New Roman" w:hAnsi="Times New Roman"/>
          <w:sz w:val="28"/>
          <w:szCs w:val="28"/>
        </w:rPr>
        <w:t xml:space="preserve"> А. Венесуэльский вальс №2</w:t>
      </w:r>
    </w:p>
    <w:p w:rsidR="005B6970" w:rsidRPr="005B6970" w:rsidRDefault="005B6970" w:rsidP="0090730D">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Каркасси</w:t>
      </w:r>
      <w:proofErr w:type="spellEnd"/>
      <w:r w:rsidRPr="005B6970">
        <w:rPr>
          <w:rFonts w:ascii="Times New Roman" w:hAnsi="Times New Roman"/>
          <w:sz w:val="28"/>
          <w:szCs w:val="28"/>
        </w:rPr>
        <w:t xml:space="preserve"> М. Этюд Ля мажор, ор.60, №9</w:t>
      </w:r>
    </w:p>
    <w:p w:rsidR="005B6970" w:rsidRPr="005B6970" w:rsidRDefault="005B6970" w:rsidP="0090730D">
      <w:pPr>
        <w:pStyle w:val="af"/>
        <w:numPr>
          <w:ilvl w:val="0"/>
          <w:numId w:val="12"/>
        </w:numPr>
        <w:spacing w:after="0"/>
        <w:rPr>
          <w:rFonts w:ascii="Times New Roman" w:hAnsi="Times New Roman"/>
          <w:sz w:val="28"/>
          <w:szCs w:val="28"/>
        </w:rPr>
      </w:pPr>
      <w:r w:rsidRPr="005B6970">
        <w:rPr>
          <w:rFonts w:ascii="Times New Roman" w:hAnsi="Times New Roman"/>
          <w:sz w:val="28"/>
          <w:szCs w:val="28"/>
        </w:rPr>
        <w:t>Бах И.С. Гавот Ми мажор, BWV 1012</w:t>
      </w:r>
    </w:p>
    <w:p w:rsidR="005B6970" w:rsidRPr="005B6970" w:rsidRDefault="005B6970" w:rsidP="0090730D">
      <w:pPr>
        <w:pStyle w:val="af"/>
        <w:numPr>
          <w:ilvl w:val="0"/>
          <w:numId w:val="12"/>
        </w:numPr>
        <w:spacing w:after="0"/>
        <w:rPr>
          <w:rFonts w:ascii="Times New Roman" w:hAnsi="Times New Roman"/>
          <w:sz w:val="28"/>
          <w:szCs w:val="28"/>
        </w:rPr>
      </w:pPr>
      <w:r w:rsidRPr="005B6970">
        <w:rPr>
          <w:rFonts w:ascii="Times New Roman" w:hAnsi="Times New Roman"/>
          <w:sz w:val="28"/>
          <w:szCs w:val="28"/>
        </w:rPr>
        <w:t>Сор Ф. Рондо Ре мажор</w:t>
      </w:r>
    </w:p>
    <w:p w:rsidR="005B6970" w:rsidRPr="005B6970" w:rsidRDefault="005B6970" w:rsidP="0090730D">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Джулиани</w:t>
      </w:r>
      <w:proofErr w:type="spellEnd"/>
      <w:r w:rsidRPr="005B6970">
        <w:rPr>
          <w:rFonts w:ascii="Times New Roman" w:hAnsi="Times New Roman"/>
          <w:sz w:val="28"/>
          <w:szCs w:val="28"/>
        </w:rPr>
        <w:t xml:space="preserve"> М. Этюд Ми мажор, ор.48, №9</w:t>
      </w:r>
    </w:p>
    <w:p w:rsidR="005B6970" w:rsidRPr="005B6970" w:rsidRDefault="005B6970" w:rsidP="0090730D">
      <w:pPr>
        <w:pStyle w:val="af"/>
        <w:numPr>
          <w:ilvl w:val="0"/>
          <w:numId w:val="12"/>
        </w:numPr>
        <w:spacing w:after="0"/>
        <w:rPr>
          <w:rFonts w:ascii="Times New Roman" w:hAnsi="Times New Roman"/>
          <w:sz w:val="28"/>
          <w:szCs w:val="28"/>
        </w:rPr>
      </w:pPr>
      <w:r w:rsidRPr="005B6970">
        <w:rPr>
          <w:rFonts w:ascii="Times New Roman" w:hAnsi="Times New Roman"/>
          <w:sz w:val="28"/>
          <w:szCs w:val="28"/>
        </w:rPr>
        <w:t>Бах И.С. Бурре (и Дубль) си минор, BWV 1002</w:t>
      </w:r>
    </w:p>
    <w:p w:rsidR="005B6970" w:rsidRPr="005B6970" w:rsidRDefault="005B6970" w:rsidP="0090730D">
      <w:pPr>
        <w:pStyle w:val="af"/>
        <w:numPr>
          <w:ilvl w:val="0"/>
          <w:numId w:val="12"/>
        </w:numPr>
        <w:spacing w:after="0"/>
        <w:rPr>
          <w:rFonts w:ascii="Times New Roman" w:hAnsi="Times New Roman"/>
          <w:sz w:val="28"/>
          <w:szCs w:val="28"/>
        </w:rPr>
      </w:pPr>
      <w:r w:rsidRPr="005B6970">
        <w:rPr>
          <w:rFonts w:ascii="Times New Roman" w:hAnsi="Times New Roman"/>
          <w:sz w:val="28"/>
          <w:szCs w:val="28"/>
        </w:rPr>
        <w:t xml:space="preserve">Иванов-Крамской А. «Грезы» </w:t>
      </w:r>
    </w:p>
    <w:p w:rsidR="002A7E8E" w:rsidRDefault="005B6970" w:rsidP="0090730D">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Санс</w:t>
      </w:r>
      <w:proofErr w:type="spellEnd"/>
      <w:r w:rsidRPr="005B6970">
        <w:rPr>
          <w:rFonts w:ascii="Times New Roman" w:hAnsi="Times New Roman"/>
          <w:sz w:val="28"/>
          <w:szCs w:val="28"/>
        </w:rPr>
        <w:t xml:space="preserve"> Г. </w:t>
      </w:r>
      <w:proofErr w:type="spellStart"/>
      <w:r w:rsidRPr="005B6970">
        <w:rPr>
          <w:rFonts w:ascii="Times New Roman" w:hAnsi="Times New Roman"/>
          <w:sz w:val="28"/>
          <w:szCs w:val="28"/>
        </w:rPr>
        <w:t>Канариос</w:t>
      </w:r>
      <w:proofErr w:type="spellEnd"/>
    </w:p>
    <w:p w:rsidR="0090730D" w:rsidRDefault="0090730D" w:rsidP="0090730D">
      <w:pPr>
        <w:pStyle w:val="af"/>
        <w:spacing w:after="0"/>
        <w:ind w:left="1429"/>
        <w:jc w:val="center"/>
        <w:rPr>
          <w:rFonts w:ascii="Times New Roman" w:hAnsi="Times New Roman"/>
          <w:i/>
          <w:sz w:val="28"/>
          <w:szCs w:val="28"/>
        </w:rPr>
      </w:pPr>
    </w:p>
    <w:p w:rsidR="005B6970" w:rsidRDefault="009728DE" w:rsidP="0090730D">
      <w:pPr>
        <w:pStyle w:val="af"/>
        <w:spacing w:after="0"/>
        <w:ind w:left="1429"/>
        <w:jc w:val="center"/>
        <w:rPr>
          <w:rFonts w:ascii="Times New Roman" w:hAnsi="Times New Roman"/>
          <w:i/>
          <w:sz w:val="28"/>
          <w:szCs w:val="28"/>
        </w:rPr>
      </w:pPr>
      <w:r>
        <w:rPr>
          <w:rFonts w:ascii="Times New Roman" w:hAnsi="Times New Roman"/>
          <w:i/>
          <w:sz w:val="28"/>
          <w:szCs w:val="28"/>
        </w:rPr>
        <w:t>2.2.</w:t>
      </w:r>
      <w:r w:rsidR="005B6970">
        <w:rPr>
          <w:rFonts w:ascii="Times New Roman" w:hAnsi="Times New Roman"/>
          <w:i/>
          <w:sz w:val="28"/>
          <w:szCs w:val="28"/>
        </w:rPr>
        <w:t>7</w:t>
      </w:r>
      <w:r>
        <w:rPr>
          <w:rFonts w:ascii="Times New Roman" w:hAnsi="Times New Roman"/>
          <w:i/>
          <w:sz w:val="28"/>
          <w:szCs w:val="28"/>
        </w:rPr>
        <w:t>. Седьмой</w:t>
      </w:r>
      <w:r w:rsidR="005B6970">
        <w:rPr>
          <w:rFonts w:ascii="Times New Roman" w:hAnsi="Times New Roman"/>
          <w:i/>
          <w:sz w:val="28"/>
          <w:szCs w:val="28"/>
        </w:rPr>
        <w:t xml:space="preserve"> класс</w:t>
      </w:r>
    </w:p>
    <w:p w:rsidR="005B6970" w:rsidRPr="005B6970" w:rsidRDefault="005B6970"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 xml:space="preserve">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 техники аккомпанемента. </w:t>
      </w:r>
      <w:proofErr w:type="spellStart"/>
      <w:r w:rsidRPr="005B6970">
        <w:rPr>
          <w:rFonts w:ascii="Times New Roman" w:hAnsi="Times New Roman"/>
          <w:sz w:val="28"/>
          <w:szCs w:val="28"/>
        </w:rPr>
        <w:t>Шестизвучные</w:t>
      </w:r>
      <w:proofErr w:type="spellEnd"/>
      <w:r w:rsidRPr="005B6970">
        <w:rPr>
          <w:rFonts w:ascii="Times New Roman" w:hAnsi="Times New Roman"/>
          <w:sz w:val="28"/>
          <w:szCs w:val="28"/>
        </w:rPr>
        <w:t xml:space="preserve"> аккорды, способы их буквенно-цифровой записи и применения.</w:t>
      </w:r>
    </w:p>
    <w:p w:rsidR="005B6970" w:rsidRPr="005B6970" w:rsidRDefault="005B6970"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5B6970">
        <w:rPr>
          <w:rFonts w:ascii="Times New Roman" w:hAnsi="Times New Roman"/>
          <w:sz w:val="28"/>
          <w:szCs w:val="28"/>
        </w:rPr>
        <w:t>звукоизвлечения</w:t>
      </w:r>
      <w:proofErr w:type="spellEnd"/>
      <w:r w:rsidRPr="005B6970">
        <w:rPr>
          <w:rFonts w:ascii="Times New Roman" w:hAnsi="Times New Roman"/>
          <w:sz w:val="28"/>
          <w:szCs w:val="28"/>
        </w:rPr>
        <w:t xml:space="preserve">. Усложнение ритмических задач. </w:t>
      </w:r>
    </w:p>
    <w:p w:rsidR="005B6970" w:rsidRDefault="005B6970"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В течение учебного года проработать с учеником 8-10 разнохарактерных произведений, включая полифонию, крупную форму, несколько этюдов.</w:t>
      </w:r>
    </w:p>
    <w:p w:rsidR="005B6970" w:rsidRPr="00C36A61" w:rsidRDefault="005B6970"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5B6970" w:rsidRPr="005B6970" w:rsidRDefault="005B6970" w:rsidP="0090730D">
      <w:pPr>
        <w:pStyle w:val="af"/>
        <w:spacing w:after="0"/>
        <w:ind w:left="0" w:firstLine="709"/>
        <w:rPr>
          <w:rFonts w:ascii="Times New Roman" w:hAnsi="Times New Roman"/>
          <w:sz w:val="28"/>
          <w:szCs w:val="28"/>
        </w:rPr>
      </w:pPr>
      <w:r w:rsidRPr="005B6970">
        <w:rPr>
          <w:rFonts w:ascii="Times New Roman" w:hAnsi="Times New Roman"/>
          <w:sz w:val="28"/>
          <w:szCs w:val="28"/>
        </w:rPr>
        <w:t>Ля</w:t>
      </w:r>
      <w:r w:rsidR="00EA4CD5">
        <w:rPr>
          <w:rFonts w:ascii="Times New Roman" w:hAnsi="Times New Roman"/>
          <w:sz w:val="28"/>
          <w:szCs w:val="28"/>
        </w:rPr>
        <w:t xml:space="preserve"> </w:t>
      </w:r>
      <w:r w:rsidRPr="005B6970">
        <w:rPr>
          <w:rFonts w:ascii="Times New Roman" w:hAnsi="Times New Roman"/>
          <w:sz w:val="28"/>
          <w:szCs w:val="28"/>
        </w:rPr>
        <w:t xml:space="preserve">мажор; </w:t>
      </w:r>
    </w:p>
    <w:p w:rsidR="005B6970" w:rsidRPr="005B6970" w:rsidRDefault="005B6970" w:rsidP="0090730D">
      <w:pPr>
        <w:pStyle w:val="af"/>
        <w:spacing w:after="0"/>
        <w:ind w:left="0" w:firstLine="709"/>
        <w:rPr>
          <w:rFonts w:ascii="Times New Roman" w:hAnsi="Times New Roman"/>
          <w:sz w:val="28"/>
          <w:szCs w:val="28"/>
        </w:rPr>
      </w:pPr>
      <w:r w:rsidRPr="005B6970">
        <w:rPr>
          <w:rFonts w:ascii="Times New Roman" w:hAnsi="Times New Roman"/>
          <w:sz w:val="28"/>
          <w:szCs w:val="28"/>
        </w:rPr>
        <w:t>До и Соль мажор с перемещением в различные позиции (I-IV);</w:t>
      </w:r>
    </w:p>
    <w:p w:rsidR="005B6970" w:rsidRPr="005B6970" w:rsidRDefault="005B6970" w:rsidP="0090730D">
      <w:pPr>
        <w:pStyle w:val="af"/>
        <w:spacing w:after="0"/>
        <w:ind w:left="0" w:firstLine="709"/>
        <w:rPr>
          <w:rFonts w:ascii="Times New Roman" w:hAnsi="Times New Roman"/>
          <w:sz w:val="28"/>
          <w:szCs w:val="28"/>
        </w:rPr>
      </w:pPr>
      <w:r w:rsidRPr="005B6970">
        <w:rPr>
          <w:rFonts w:ascii="Times New Roman" w:hAnsi="Times New Roman"/>
          <w:sz w:val="28"/>
          <w:szCs w:val="28"/>
        </w:rPr>
        <w:t>соль, ля минор мелодический.</w:t>
      </w:r>
    </w:p>
    <w:p w:rsidR="00C36A61" w:rsidRDefault="005B6970" w:rsidP="0090730D">
      <w:pPr>
        <w:pStyle w:val="af"/>
        <w:spacing w:after="0"/>
        <w:ind w:left="0" w:firstLine="709"/>
        <w:jc w:val="center"/>
        <w:rPr>
          <w:rFonts w:ascii="Times New Roman" w:hAnsi="Times New Roman"/>
          <w:sz w:val="28"/>
          <w:szCs w:val="28"/>
        </w:rPr>
      </w:pPr>
      <w:r w:rsidRPr="00D557F1">
        <w:rPr>
          <w:rFonts w:ascii="Times New Roman" w:hAnsi="Times New Roman"/>
          <w:sz w:val="28"/>
          <w:szCs w:val="28"/>
        </w:rPr>
        <w:t>Примерный репертуарный список</w:t>
      </w:r>
      <w:r>
        <w:rPr>
          <w:rFonts w:ascii="Times New Roman" w:hAnsi="Times New Roman"/>
          <w:sz w:val="28"/>
          <w:szCs w:val="28"/>
        </w:rPr>
        <w:t>:</w:t>
      </w:r>
    </w:p>
    <w:p w:rsidR="005B6970" w:rsidRP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t>Понсе</w:t>
      </w:r>
      <w:proofErr w:type="spellEnd"/>
      <w:r w:rsidRPr="005B6970">
        <w:rPr>
          <w:rFonts w:ascii="Times New Roman" w:hAnsi="Times New Roman"/>
          <w:sz w:val="28"/>
          <w:szCs w:val="28"/>
        </w:rPr>
        <w:t xml:space="preserve"> М. Гавот (в стиле С. Л. </w:t>
      </w:r>
      <w:proofErr w:type="spellStart"/>
      <w:r w:rsidRPr="005B6970">
        <w:rPr>
          <w:rFonts w:ascii="Times New Roman" w:hAnsi="Times New Roman"/>
          <w:sz w:val="28"/>
          <w:szCs w:val="28"/>
        </w:rPr>
        <w:t>Вайса</w:t>
      </w:r>
      <w:proofErr w:type="spellEnd"/>
      <w:r w:rsidRPr="005B6970">
        <w:rPr>
          <w:rFonts w:ascii="Times New Roman" w:hAnsi="Times New Roman"/>
          <w:sz w:val="28"/>
          <w:szCs w:val="28"/>
        </w:rPr>
        <w:t>)</w:t>
      </w:r>
    </w:p>
    <w:p w:rsidR="005B6970" w:rsidRP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t>Джулиани</w:t>
      </w:r>
      <w:proofErr w:type="spellEnd"/>
      <w:r w:rsidRPr="005B6970">
        <w:rPr>
          <w:rFonts w:ascii="Times New Roman" w:hAnsi="Times New Roman"/>
          <w:sz w:val="28"/>
          <w:szCs w:val="28"/>
        </w:rPr>
        <w:t xml:space="preserve"> М. Сонатина Соль мажор, ор.71, №2, I ч.</w:t>
      </w:r>
    </w:p>
    <w:p w:rsidR="005B6970" w:rsidRP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t>Морель</w:t>
      </w:r>
      <w:proofErr w:type="spellEnd"/>
      <w:r w:rsidRPr="005B6970">
        <w:rPr>
          <w:rFonts w:ascii="Times New Roman" w:hAnsi="Times New Roman"/>
          <w:sz w:val="28"/>
          <w:szCs w:val="28"/>
        </w:rPr>
        <w:t xml:space="preserve"> Х. Романс</w:t>
      </w:r>
    </w:p>
    <w:p w:rsidR="005B6970" w:rsidRP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lastRenderedPageBreak/>
        <w:t>Каркасси</w:t>
      </w:r>
      <w:proofErr w:type="spellEnd"/>
      <w:r w:rsidRPr="005B6970">
        <w:rPr>
          <w:rFonts w:ascii="Times New Roman" w:hAnsi="Times New Roman"/>
          <w:sz w:val="28"/>
          <w:szCs w:val="28"/>
        </w:rPr>
        <w:t xml:space="preserve"> М. Этюд </w:t>
      </w:r>
      <w:proofErr w:type="gramStart"/>
      <w:r w:rsidRPr="005B6970">
        <w:rPr>
          <w:rFonts w:ascii="Times New Roman" w:hAnsi="Times New Roman"/>
          <w:sz w:val="28"/>
          <w:szCs w:val="28"/>
        </w:rPr>
        <w:t>До мажор</w:t>
      </w:r>
      <w:proofErr w:type="gramEnd"/>
      <w:r w:rsidRPr="005B6970">
        <w:rPr>
          <w:rFonts w:ascii="Times New Roman" w:hAnsi="Times New Roman"/>
          <w:sz w:val="28"/>
          <w:szCs w:val="28"/>
        </w:rPr>
        <w:t>, ор.60, №22</w:t>
      </w:r>
    </w:p>
    <w:p w:rsidR="005B6970" w:rsidRPr="005B6970" w:rsidRDefault="005B6970" w:rsidP="0090730D">
      <w:pPr>
        <w:pStyle w:val="af"/>
        <w:numPr>
          <w:ilvl w:val="0"/>
          <w:numId w:val="13"/>
        </w:numPr>
        <w:spacing w:after="0"/>
        <w:ind w:left="0" w:firstLine="709"/>
        <w:rPr>
          <w:rFonts w:ascii="Times New Roman" w:hAnsi="Times New Roman"/>
          <w:sz w:val="28"/>
          <w:szCs w:val="28"/>
        </w:rPr>
      </w:pPr>
      <w:r w:rsidRPr="005B6970">
        <w:rPr>
          <w:rFonts w:ascii="Times New Roman" w:hAnsi="Times New Roman"/>
          <w:sz w:val="28"/>
          <w:szCs w:val="28"/>
        </w:rPr>
        <w:t>Бах И.С. Куранта Ля мажор, BWV 1009</w:t>
      </w:r>
    </w:p>
    <w:p w:rsidR="005B6970" w:rsidRP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t>Джулиани</w:t>
      </w:r>
      <w:proofErr w:type="spellEnd"/>
      <w:r w:rsidRPr="005B6970">
        <w:rPr>
          <w:rFonts w:ascii="Times New Roman" w:hAnsi="Times New Roman"/>
          <w:sz w:val="28"/>
          <w:szCs w:val="28"/>
        </w:rPr>
        <w:t xml:space="preserve"> М. Сонатина Ре мажор, ор.71, №3, IV ч.</w:t>
      </w:r>
    </w:p>
    <w:p w:rsidR="005B6970" w:rsidRPr="005B6970" w:rsidRDefault="005B6970" w:rsidP="0090730D">
      <w:pPr>
        <w:pStyle w:val="af"/>
        <w:numPr>
          <w:ilvl w:val="0"/>
          <w:numId w:val="13"/>
        </w:numPr>
        <w:spacing w:after="0"/>
        <w:ind w:left="0" w:firstLine="709"/>
        <w:rPr>
          <w:rFonts w:ascii="Times New Roman" w:hAnsi="Times New Roman"/>
          <w:sz w:val="28"/>
          <w:szCs w:val="28"/>
        </w:rPr>
      </w:pPr>
      <w:r w:rsidRPr="005B6970">
        <w:rPr>
          <w:rFonts w:ascii="Times New Roman" w:hAnsi="Times New Roman"/>
          <w:sz w:val="28"/>
          <w:szCs w:val="28"/>
        </w:rPr>
        <w:t>Вила-</w:t>
      </w:r>
      <w:proofErr w:type="spellStart"/>
      <w:r w:rsidRPr="005B6970">
        <w:rPr>
          <w:rFonts w:ascii="Times New Roman" w:hAnsi="Times New Roman"/>
          <w:sz w:val="28"/>
          <w:szCs w:val="28"/>
        </w:rPr>
        <w:t>Лобос</w:t>
      </w:r>
      <w:proofErr w:type="spellEnd"/>
      <w:r w:rsidRPr="005B6970">
        <w:rPr>
          <w:rFonts w:ascii="Times New Roman" w:hAnsi="Times New Roman"/>
          <w:sz w:val="28"/>
          <w:szCs w:val="28"/>
        </w:rPr>
        <w:t xml:space="preserve"> Э. </w:t>
      </w:r>
      <w:proofErr w:type="spellStart"/>
      <w:r w:rsidRPr="005B6970">
        <w:rPr>
          <w:rFonts w:ascii="Times New Roman" w:hAnsi="Times New Roman"/>
          <w:sz w:val="28"/>
          <w:szCs w:val="28"/>
        </w:rPr>
        <w:t>Шоро</w:t>
      </w:r>
      <w:proofErr w:type="spellEnd"/>
      <w:r w:rsidRPr="005B6970">
        <w:rPr>
          <w:rFonts w:ascii="Times New Roman" w:hAnsi="Times New Roman"/>
          <w:sz w:val="28"/>
          <w:szCs w:val="28"/>
        </w:rPr>
        <w:t xml:space="preserve"> №1</w:t>
      </w:r>
    </w:p>
    <w:p w:rsidR="005B6970" w:rsidRPr="005B6970" w:rsidRDefault="005B6970" w:rsidP="0090730D">
      <w:pPr>
        <w:pStyle w:val="af"/>
        <w:numPr>
          <w:ilvl w:val="0"/>
          <w:numId w:val="13"/>
        </w:numPr>
        <w:spacing w:after="0"/>
        <w:ind w:left="0" w:firstLine="709"/>
        <w:rPr>
          <w:rFonts w:ascii="Times New Roman" w:hAnsi="Times New Roman"/>
          <w:sz w:val="28"/>
          <w:szCs w:val="28"/>
        </w:rPr>
      </w:pPr>
      <w:r w:rsidRPr="005B6970">
        <w:rPr>
          <w:rFonts w:ascii="Times New Roman" w:hAnsi="Times New Roman"/>
          <w:sz w:val="28"/>
          <w:szCs w:val="28"/>
        </w:rPr>
        <w:t xml:space="preserve">Бах И.С. </w:t>
      </w:r>
      <w:proofErr w:type="spellStart"/>
      <w:r w:rsidRPr="005B6970">
        <w:rPr>
          <w:rFonts w:ascii="Times New Roman" w:hAnsi="Times New Roman"/>
          <w:sz w:val="28"/>
          <w:szCs w:val="28"/>
        </w:rPr>
        <w:t>Аллеманда</w:t>
      </w:r>
      <w:proofErr w:type="spellEnd"/>
      <w:r w:rsidRPr="005B6970">
        <w:rPr>
          <w:rFonts w:ascii="Times New Roman" w:hAnsi="Times New Roman"/>
          <w:sz w:val="28"/>
          <w:szCs w:val="28"/>
        </w:rPr>
        <w:t xml:space="preserve"> ля минор, BWV 996</w:t>
      </w:r>
    </w:p>
    <w:p w:rsidR="005B6970" w:rsidRP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t>Диабелли</w:t>
      </w:r>
      <w:proofErr w:type="spellEnd"/>
      <w:r w:rsidRPr="005B6970">
        <w:rPr>
          <w:rFonts w:ascii="Times New Roman" w:hAnsi="Times New Roman"/>
          <w:sz w:val="28"/>
          <w:szCs w:val="28"/>
        </w:rPr>
        <w:t xml:space="preserve"> А. Соната </w:t>
      </w:r>
      <w:proofErr w:type="gramStart"/>
      <w:r w:rsidRPr="005B6970">
        <w:rPr>
          <w:rFonts w:ascii="Times New Roman" w:hAnsi="Times New Roman"/>
          <w:sz w:val="28"/>
          <w:szCs w:val="28"/>
        </w:rPr>
        <w:t>До мажор</w:t>
      </w:r>
      <w:proofErr w:type="gramEnd"/>
      <w:r w:rsidRPr="005B6970">
        <w:rPr>
          <w:rFonts w:ascii="Times New Roman" w:hAnsi="Times New Roman"/>
          <w:sz w:val="28"/>
          <w:szCs w:val="28"/>
        </w:rPr>
        <w:t>, I ч.</w:t>
      </w:r>
    </w:p>
    <w:p w:rsidR="005B6970" w:rsidRDefault="005B6970" w:rsidP="0090730D">
      <w:pPr>
        <w:pStyle w:val="af"/>
        <w:numPr>
          <w:ilvl w:val="0"/>
          <w:numId w:val="13"/>
        </w:numPr>
        <w:spacing w:after="0"/>
        <w:ind w:left="0" w:firstLine="709"/>
        <w:rPr>
          <w:rFonts w:ascii="Times New Roman" w:hAnsi="Times New Roman"/>
          <w:sz w:val="28"/>
          <w:szCs w:val="28"/>
        </w:rPr>
      </w:pPr>
      <w:proofErr w:type="spellStart"/>
      <w:r w:rsidRPr="005B6970">
        <w:rPr>
          <w:rFonts w:ascii="Times New Roman" w:hAnsi="Times New Roman"/>
          <w:sz w:val="28"/>
          <w:szCs w:val="28"/>
        </w:rPr>
        <w:t>Альбенис</w:t>
      </w:r>
      <w:proofErr w:type="spellEnd"/>
      <w:r w:rsidRPr="005B6970">
        <w:rPr>
          <w:rFonts w:ascii="Times New Roman" w:hAnsi="Times New Roman"/>
          <w:sz w:val="28"/>
          <w:szCs w:val="28"/>
        </w:rPr>
        <w:t xml:space="preserve"> И. «Шумы залива» (</w:t>
      </w:r>
      <w:proofErr w:type="spellStart"/>
      <w:r w:rsidRPr="005B6970">
        <w:rPr>
          <w:rFonts w:ascii="Times New Roman" w:hAnsi="Times New Roman"/>
          <w:sz w:val="28"/>
          <w:szCs w:val="28"/>
        </w:rPr>
        <w:t>малагенья</w:t>
      </w:r>
      <w:proofErr w:type="spellEnd"/>
      <w:r w:rsidRPr="005B6970">
        <w:rPr>
          <w:rFonts w:ascii="Times New Roman" w:hAnsi="Times New Roman"/>
          <w:sz w:val="28"/>
          <w:szCs w:val="28"/>
        </w:rPr>
        <w:t>)</w:t>
      </w:r>
    </w:p>
    <w:p w:rsidR="0090730D" w:rsidRDefault="0090730D" w:rsidP="0090730D">
      <w:pPr>
        <w:pStyle w:val="af"/>
        <w:spacing w:after="0"/>
        <w:ind w:left="360"/>
        <w:jc w:val="center"/>
        <w:rPr>
          <w:rFonts w:ascii="Times New Roman" w:hAnsi="Times New Roman"/>
          <w:i/>
          <w:sz w:val="28"/>
          <w:szCs w:val="28"/>
        </w:rPr>
      </w:pPr>
    </w:p>
    <w:p w:rsidR="005B6970" w:rsidRDefault="009728DE" w:rsidP="0090730D">
      <w:pPr>
        <w:pStyle w:val="af"/>
        <w:spacing w:after="0"/>
        <w:ind w:left="360"/>
        <w:jc w:val="center"/>
        <w:rPr>
          <w:rFonts w:ascii="Times New Roman" w:hAnsi="Times New Roman"/>
          <w:i/>
          <w:sz w:val="28"/>
          <w:szCs w:val="28"/>
        </w:rPr>
      </w:pPr>
      <w:r>
        <w:rPr>
          <w:rFonts w:ascii="Times New Roman" w:hAnsi="Times New Roman"/>
          <w:i/>
          <w:sz w:val="28"/>
          <w:szCs w:val="28"/>
        </w:rPr>
        <w:t>2.2.</w:t>
      </w:r>
      <w:r w:rsidR="005B6970">
        <w:rPr>
          <w:rFonts w:ascii="Times New Roman" w:hAnsi="Times New Roman"/>
          <w:i/>
          <w:sz w:val="28"/>
          <w:szCs w:val="28"/>
        </w:rPr>
        <w:t>8</w:t>
      </w:r>
      <w:r>
        <w:rPr>
          <w:rFonts w:ascii="Times New Roman" w:hAnsi="Times New Roman"/>
          <w:i/>
          <w:sz w:val="28"/>
          <w:szCs w:val="28"/>
        </w:rPr>
        <w:t>. Восьмой</w:t>
      </w:r>
      <w:r w:rsidR="005B6970">
        <w:rPr>
          <w:rFonts w:ascii="Times New Roman" w:hAnsi="Times New Roman"/>
          <w:i/>
          <w:sz w:val="28"/>
          <w:szCs w:val="28"/>
        </w:rPr>
        <w:t xml:space="preserve"> класс</w:t>
      </w:r>
    </w:p>
    <w:p w:rsidR="005B6970" w:rsidRPr="005B6970" w:rsidRDefault="005B6970"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Формирование</w:t>
      </w:r>
      <w:r w:rsidR="00EA4CD5">
        <w:rPr>
          <w:rFonts w:ascii="Times New Roman" w:hAnsi="Times New Roman"/>
          <w:sz w:val="28"/>
          <w:szCs w:val="28"/>
        </w:rPr>
        <w:t xml:space="preserve"> </w:t>
      </w:r>
      <w:r w:rsidRPr="005B6970">
        <w:rPr>
          <w:rFonts w:ascii="Times New Roman" w:hAnsi="Times New Roman"/>
          <w:sz w:val="28"/>
          <w:szCs w:val="28"/>
        </w:rPr>
        <w:t xml:space="preserve">всего комплекса навыков и знаний, полученных за время обучения. Углубленная работа над звуком. Разбор произведений итоговой выпускной программы. Углубленная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профессиональное учебное заведение. Углубленное изучение произведений, входящих в программу вступительного экзамена в колледж. Участие в концертной жизни класса и школы. </w:t>
      </w:r>
    </w:p>
    <w:p w:rsidR="005B6970" w:rsidRDefault="005B6970"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К выпускному экзамену необходимо приготовить 4-5 разнохарактерных пьес, включая полифоническую пьесу, произведение крупной формы, этюд.</w:t>
      </w:r>
    </w:p>
    <w:p w:rsidR="005B6970" w:rsidRDefault="005B6970" w:rsidP="0090730D">
      <w:pPr>
        <w:pStyle w:val="af"/>
        <w:spacing w:after="0"/>
        <w:ind w:left="0" w:firstLine="709"/>
        <w:jc w:val="center"/>
        <w:rPr>
          <w:rFonts w:ascii="Times New Roman" w:hAnsi="Times New Roman"/>
          <w:sz w:val="28"/>
          <w:szCs w:val="28"/>
        </w:rPr>
      </w:pPr>
      <w:r w:rsidRPr="00D557F1">
        <w:rPr>
          <w:rFonts w:ascii="Times New Roman" w:hAnsi="Times New Roman"/>
          <w:sz w:val="28"/>
          <w:szCs w:val="28"/>
        </w:rPr>
        <w:t>Примерный репертуарный список</w:t>
      </w:r>
      <w:r>
        <w:rPr>
          <w:rFonts w:ascii="Times New Roman" w:hAnsi="Times New Roman"/>
          <w:sz w:val="28"/>
          <w:szCs w:val="28"/>
        </w:rPr>
        <w:t>:</w:t>
      </w:r>
    </w:p>
    <w:p w:rsidR="005B6970" w:rsidRPr="005B6970" w:rsidRDefault="005B6970" w:rsidP="0090730D">
      <w:pPr>
        <w:pStyle w:val="af"/>
        <w:numPr>
          <w:ilvl w:val="0"/>
          <w:numId w:val="14"/>
        </w:numPr>
        <w:spacing w:after="0"/>
        <w:ind w:left="0" w:firstLine="709"/>
        <w:rPr>
          <w:rFonts w:ascii="Times New Roman" w:hAnsi="Times New Roman"/>
          <w:sz w:val="28"/>
          <w:szCs w:val="28"/>
        </w:rPr>
      </w:pPr>
      <w:r w:rsidRPr="005B6970">
        <w:rPr>
          <w:rFonts w:ascii="Times New Roman" w:hAnsi="Times New Roman"/>
          <w:sz w:val="28"/>
          <w:szCs w:val="28"/>
        </w:rPr>
        <w:t>Бах И.С. Прелюдия ля минор, BWV 997</w:t>
      </w:r>
    </w:p>
    <w:p w:rsidR="005B6970" w:rsidRP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Леньяни</w:t>
      </w:r>
      <w:proofErr w:type="spellEnd"/>
      <w:r w:rsidRPr="005B6970">
        <w:rPr>
          <w:rFonts w:ascii="Times New Roman" w:hAnsi="Times New Roman"/>
          <w:sz w:val="28"/>
          <w:szCs w:val="28"/>
        </w:rPr>
        <w:t xml:space="preserve"> Л. Скерцо с вариациями, ор.10</w:t>
      </w:r>
    </w:p>
    <w:p w:rsidR="005B6970" w:rsidRP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Высотский</w:t>
      </w:r>
      <w:proofErr w:type="spellEnd"/>
      <w:r w:rsidRPr="005B6970">
        <w:rPr>
          <w:rFonts w:ascii="Times New Roman" w:hAnsi="Times New Roman"/>
          <w:sz w:val="28"/>
          <w:szCs w:val="28"/>
        </w:rPr>
        <w:t xml:space="preserve"> М. «Пряха»</w:t>
      </w:r>
    </w:p>
    <w:p w:rsidR="005B6970" w:rsidRPr="005B6970" w:rsidRDefault="005B6970" w:rsidP="0090730D">
      <w:pPr>
        <w:pStyle w:val="af"/>
        <w:numPr>
          <w:ilvl w:val="0"/>
          <w:numId w:val="14"/>
        </w:numPr>
        <w:spacing w:after="0"/>
        <w:ind w:left="0" w:firstLine="709"/>
        <w:rPr>
          <w:rFonts w:ascii="Times New Roman" w:hAnsi="Times New Roman"/>
          <w:sz w:val="28"/>
          <w:szCs w:val="28"/>
        </w:rPr>
      </w:pPr>
      <w:r w:rsidRPr="005B6970">
        <w:rPr>
          <w:rFonts w:ascii="Times New Roman" w:hAnsi="Times New Roman"/>
          <w:sz w:val="28"/>
          <w:szCs w:val="28"/>
        </w:rPr>
        <w:t>Сор Ф. Этюд ми минор, ор.6, №11</w:t>
      </w:r>
    </w:p>
    <w:p w:rsidR="005B6970" w:rsidRP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Мударра</w:t>
      </w:r>
      <w:proofErr w:type="spellEnd"/>
      <w:r w:rsidRPr="005B6970">
        <w:rPr>
          <w:rFonts w:ascii="Times New Roman" w:hAnsi="Times New Roman"/>
          <w:sz w:val="28"/>
          <w:szCs w:val="28"/>
        </w:rPr>
        <w:t xml:space="preserve"> А. Фантазия №10</w:t>
      </w:r>
    </w:p>
    <w:p w:rsidR="005B6970" w:rsidRP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Карулли</w:t>
      </w:r>
      <w:proofErr w:type="spellEnd"/>
      <w:r w:rsidRPr="005B6970">
        <w:rPr>
          <w:rFonts w:ascii="Times New Roman" w:hAnsi="Times New Roman"/>
          <w:sz w:val="28"/>
          <w:szCs w:val="28"/>
        </w:rPr>
        <w:t xml:space="preserve"> Ф. Соната Ля мажор, I ч.</w:t>
      </w:r>
    </w:p>
    <w:p w:rsidR="005B6970" w:rsidRP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Понсе</w:t>
      </w:r>
      <w:proofErr w:type="spellEnd"/>
      <w:r w:rsidRPr="005B6970">
        <w:rPr>
          <w:rFonts w:ascii="Times New Roman" w:hAnsi="Times New Roman"/>
          <w:sz w:val="28"/>
          <w:szCs w:val="28"/>
        </w:rPr>
        <w:t xml:space="preserve"> М. </w:t>
      </w:r>
      <w:proofErr w:type="spellStart"/>
      <w:r w:rsidRPr="005B6970">
        <w:rPr>
          <w:rFonts w:ascii="Times New Roman" w:hAnsi="Times New Roman"/>
          <w:sz w:val="28"/>
          <w:szCs w:val="28"/>
        </w:rPr>
        <w:t>Аллеманда</w:t>
      </w:r>
      <w:proofErr w:type="spellEnd"/>
      <w:r w:rsidRPr="005B6970">
        <w:rPr>
          <w:rFonts w:ascii="Times New Roman" w:hAnsi="Times New Roman"/>
          <w:sz w:val="28"/>
          <w:szCs w:val="28"/>
        </w:rPr>
        <w:t xml:space="preserve"> (в стиле </w:t>
      </w:r>
      <w:proofErr w:type="spellStart"/>
      <w:r w:rsidRPr="005B6970">
        <w:rPr>
          <w:rFonts w:ascii="Times New Roman" w:hAnsi="Times New Roman"/>
          <w:sz w:val="28"/>
          <w:szCs w:val="28"/>
        </w:rPr>
        <w:t>С.Л.Вайса</w:t>
      </w:r>
      <w:proofErr w:type="spellEnd"/>
      <w:r w:rsidRPr="005B6970">
        <w:rPr>
          <w:rFonts w:ascii="Times New Roman" w:hAnsi="Times New Roman"/>
          <w:sz w:val="28"/>
          <w:szCs w:val="28"/>
        </w:rPr>
        <w:t>)</w:t>
      </w:r>
    </w:p>
    <w:p w:rsidR="005B6970" w:rsidRPr="005B6970" w:rsidRDefault="005B6970" w:rsidP="0090730D">
      <w:pPr>
        <w:pStyle w:val="af"/>
        <w:numPr>
          <w:ilvl w:val="0"/>
          <w:numId w:val="14"/>
        </w:numPr>
        <w:spacing w:after="0"/>
        <w:ind w:left="0" w:firstLine="709"/>
        <w:rPr>
          <w:rFonts w:ascii="Times New Roman" w:hAnsi="Times New Roman"/>
          <w:sz w:val="28"/>
          <w:szCs w:val="28"/>
        </w:rPr>
      </w:pPr>
      <w:r w:rsidRPr="005B6970">
        <w:rPr>
          <w:rFonts w:ascii="Times New Roman" w:hAnsi="Times New Roman"/>
          <w:sz w:val="28"/>
          <w:szCs w:val="28"/>
        </w:rPr>
        <w:t xml:space="preserve">Бах И.С. </w:t>
      </w:r>
      <w:proofErr w:type="spellStart"/>
      <w:r w:rsidRPr="005B6970">
        <w:rPr>
          <w:rFonts w:ascii="Times New Roman" w:hAnsi="Times New Roman"/>
          <w:sz w:val="28"/>
          <w:szCs w:val="28"/>
        </w:rPr>
        <w:t>Аллеманда</w:t>
      </w:r>
      <w:proofErr w:type="spellEnd"/>
      <w:r w:rsidRPr="005B6970">
        <w:rPr>
          <w:rFonts w:ascii="Times New Roman" w:hAnsi="Times New Roman"/>
          <w:sz w:val="28"/>
          <w:szCs w:val="28"/>
        </w:rPr>
        <w:t xml:space="preserve"> Ля мажор, BWV 1009</w:t>
      </w:r>
    </w:p>
    <w:p w:rsidR="005B6970" w:rsidRP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Диабелли</w:t>
      </w:r>
      <w:proofErr w:type="spellEnd"/>
      <w:r w:rsidRPr="005B6970">
        <w:rPr>
          <w:rFonts w:ascii="Times New Roman" w:hAnsi="Times New Roman"/>
          <w:sz w:val="28"/>
          <w:szCs w:val="28"/>
        </w:rPr>
        <w:t xml:space="preserve"> А. Соната Фа мажор, №3, I ч.</w:t>
      </w:r>
    </w:p>
    <w:p w:rsidR="005B6970" w:rsidRDefault="005B6970" w:rsidP="0090730D">
      <w:pPr>
        <w:pStyle w:val="af"/>
        <w:numPr>
          <w:ilvl w:val="0"/>
          <w:numId w:val="14"/>
        </w:numPr>
        <w:spacing w:after="0"/>
        <w:ind w:left="0" w:firstLine="709"/>
        <w:rPr>
          <w:rFonts w:ascii="Times New Roman" w:hAnsi="Times New Roman"/>
          <w:sz w:val="28"/>
          <w:szCs w:val="28"/>
        </w:rPr>
      </w:pPr>
      <w:proofErr w:type="spellStart"/>
      <w:r w:rsidRPr="005B6970">
        <w:rPr>
          <w:rFonts w:ascii="Times New Roman" w:hAnsi="Times New Roman"/>
          <w:sz w:val="28"/>
          <w:szCs w:val="28"/>
        </w:rPr>
        <w:t>Каркасси</w:t>
      </w:r>
      <w:proofErr w:type="spellEnd"/>
      <w:r w:rsidRPr="005B6970">
        <w:rPr>
          <w:rFonts w:ascii="Times New Roman" w:hAnsi="Times New Roman"/>
          <w:sz w:val="28"/>
          <w:szCs w:val="28"/>
        </w:rPr>
        <w:t xml:space="preserve"> М. Этюд, ор.60, №25</w:t>
      </w:r>
    </w:p>
    <w:p w:rsidR="0090730D" w:rsidRDefault="0090730D" w:rsidP="0090730D">
      <w:pPr>
        <w:pStyle w:val="af"/>
        <w:spacing w:after="0"/>
        <w:ind w:left="709"/>
        <w:jc w:val="center"/>
        <w:rPr>
          <w:rFonts w:ascii="Times New Roman" w:hAnsi="Times New Roman"/>
          <w:i/>
          <w:sz w:val="28"/>
          <w:szCs w:val="28"/>
        </w:rPr>
      </w:pPr>
    </w:p>
    <w:p w:rsidR="0090730D" w:rsidRDefault="0090730D" w:rsidP="0090730D">
      <w:pPr>
        <w:spacing w:after="0"/>
        <w:ind w:firstLine="709"/>
        <w:rPr>
          <w:rFonts w:ascii="Times New Roman" w:hAnsi="Times New Roman"/>
          <w:b/>
          <w:sz w:val="28"/>
          <w:szCs w:val="28"/>
        </w:rPr>
      </w:pPr>
    </w:p>
    <w:p w:rsidR="009728DE" w:rsidRDefault="009728DE" w:rsidP="0090730D">
      <w:pPr>
        <w:spacing w:after="0"/>
        <w:ind w:firstLine="709"/>
        <w:rPr>
          <w:rFonts w:ascii="Times New Roman" w:hAnsi="Times New Roman"/>
          <w:b/>
          <w:sz w:val="28"/>
          <w:szCs w:val="28"/>
        </w:rPr>
      </w:pPr>
    </w:p>
    <w:p w:rsidR="00CB21C7" w:rsidRDefault="00BF0FBD" w:rsidP="00CB21C7">
      <w:pPr>
        <w:spacing w:after="0"/>
        <w:ind w:firstLine="709"/>
        <w:jc w:val="center"/>
        <w:rPr>
          <w:rFonts w:ascii="Times New Roman" w:eastAsia="Times New Roman" w:hAnsi="Times New Roman"/>
          <w:b/>
          <w:sz w:val="28"/>
          <w:szCs w:val="28"/>
          <w:lang w:eastAsia="ru-RU"/>
        </w:rPr>
      </w:pPr>
      <w:r w:rsidRPr="00EF64A9">
        <w:rPr>
          <w:rFonts w:ascii="Times New Roman" w:hAnsi="Times New Roman"/>
          <w:b/>
          <w:sz w:val="28"/>
          <w:szCs w:val="28"/>
        </w:rPr>
        <w:t>III</w:t>
      </w:r>
      <w:r w:rsidR="008842DF">
        <w:rPr>
          <w:rFonts w:ascii="Times New Roman" w:hAnsi="Times New Roman"/>
          <w:b/>
          <w:sz w:val="28"/>
          <w:szCs w:val="28"/>
        </w:rPr>
        <w:t xml:space="preserve">. </w:t>
      </w:r>
      <w:r w:rsidR="00CB21C7">
        <w:rPr>
          <w:rFonts w:ascii="Times New Roman" w:hAnsi="Times New Roman"/>
          <w:b/>
          <w:sz w:val="28"/>
          <w:szCs w:val="28"/>
        </w:rPr>
        <w:t xml:space="preserve"> </w:t>
      </w:r>
      <w:r w:rsidR="00CB21C7" w:rsidRPr="00CB21C7">
        <w:rPr>
          <w:rFonts w:ascii="Times New Roman" w:eastAsia="Times New Roman" w:hAnsi="Times New Roman"/>
          <w:b/>
          <w:caps/>
          <w:sz w:val="28"/>
          <w:szCs w:val="28"/>
          <w:lang w:eastAsia="ru-RU"/>
        </w:rPr>
        <w:t>Содержание учебного предмета</w:t>
      </w:r>
      <w:r w:rsidR="00CB21C7">
        <w:rPr>
          <w:rFonts w:ascii="Times New Roman" w:eastAsia="Times New Roman" w:hAnsi="Times New Roman"/>
          <w:b/>
          <w:sz w:val="28"/>
          <w:szCs w:val="28"/>
          <w:lang w:eastAsia="ru-RU"/>
        </w:rPr>
        <w:t xml:space="preserve"> </w:t>
      </w:r>
    </w:p>
    <w:p w:rsidR="00CB21C7" w:rsidRPr="00D53F9B" w:rsidRDefault="00CB21C7" w:rsidP="00CB21C7">
      <w:pPr>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(сокращенный курс – 7 лет)</w:t>
      </w:r>
    </w:p>
    <w:p w:rsidR="00CB21C7" w:rsidRDefault="00CB21C7" w:rsidP="00CB21C7">
      <w:pPr>
        <w:spacing w:after="0"/>
        <w:ind w:firstLine="709"/>
        <w:rPr>
          <w:rFonts w:ascii="Times New Roman" w:eastAsia="Times New Roman" w:hAnsi="Times New Roman"/>
          <w:b/>
          <w:i/>
          <w:sz w:val="28"/>
          <w:szCs w:val="28"/>
          <w:lang w:eastAsia="ru-RU"/>
        </w:rPr>
      </w:pPr>
    </w:p>
    <w:p w:rsidR="00CB21C7" w:rsidRPr="00B95BCF" w:rsidRDefault="00CB21C7" w:rsidP="00CB21C7">
      <w:pPr>
        <w:spacing w:after="0"/>
        <w:ind w:firstLine="709"/>
        <w:rPr>
          <w:rFonts w:ascii="Times New Roman" w:eastAsia="Times New Roman" w:hAnsi="Times New Roman"/>
          <w:b/>
          <w:i/>
          <w:sz w:val="28"/>
          <w:szCs w:val="28"/>
          <w:lang w:eastAsia="ru-RU"/>
        </w:rPr>
      </w:pPr>
      <w:r w:rsidRPr="00786D40">
        <w:rPr>
          <w:rFonts w:ascii="Times New Roman" w:eastAsia="Times New Roman" w:hAnsi="Times New Roman"/>
          <w:b/>
          <w:i/>
          <w:sz w:val="28"/>
          <w:szCs w:val="28"/>
          <w:lang w:eastAsia="ru-RU"/>
        </w:rPr>
        <w:t>3</w:t>
      </w:r>
      <w:r>
        <w:rPr>
          <w:rFonts w:ascii="Times New Roman" w:eastAsia="Times New Roman" w:hAnsi="Times New Roman"/>
          <w:b/>
          <w:i/>
          <w:sz w:val="28"/>
          <w:szCs w:val="28"/>
          <w:lang w:eastAsia="ru-RU"/>
        </w:rPr>
        <w:t xml:space="preserve">.1. </w:t>
      </w:r>
      <w:r w:rsidRPr="00D53F9B">
        <w:rPr>
          <w:rFonts w:ascii="Times New Roman" w:eastAsia="Times New Roman" w:hAnsi="Times New Roman"/>
          <w:b/>
          <w:i/>
          <w:sz w:val="28"/>
          <w:szCs w:val="28"/>
          <w:lang w:eastAsia="ru-RU"/>
        </w:rPr>
        <w:t>Сведения о затратах учебного времени</w:t>
      </w:r>
      <w:r w:rsidRPr="00D53F9B">
        <w:rPr>
          <w:rFonts w:ascii="Times New Roman" w:eastAsia="Times New Roman" w:hAnsi="Times New Roman"/>
          <w:b/>
          <w:sz w:val="28"/>
          <w:szCs w:val="28"/>
          <w:lang w:eastAsia="ru-RU"/>
        </w:rPr>
        <w:t xml:space="preserve">, </w:t>
      </w:r>
      <w:r w:rsidRPr="00B95BCF">
        <w:rPr>
          <w:rFonts w:ascii="Times New Roman" w:eastAsia="Times New Roman" w:hAnsi="Times New Roman"/>
          <w:b/>
          <w:i/>
          <w:sz w:val="28"/>
          <w:szCs w:val="28"/>
          <w:lang w:eastAsia="ru-RU"/>
        </w:rPr>
        <w:t>предусмотренного на учебный предмет «Специальность (</w:t>
      </w:r>
      <w:r>
        <w:rPr>
          <w:rFonts w:ascii="Times New Roman" w:eastAsia="Times New Roman" w:hAnsi="Times New Roman"/>
          <w:b/>
          <w:i/>
          <w:sz w:val="28"/>
          <w:szCs w:val="28"/>
          <w:lang w:eastAsia="ru-RU"/>
        </w:rPr>
        <w:t>гитара</w:t>
      </w:r>
      <w:r w:rsidRPr="00B95BCF">
        <w:rPr>
          <w:rFonts w:ascii="Times New Roman" w:eastAsia="Times New Roman" w:hAnsi="Times New Roman"/>
          <w:b/>
          <w:i/>
          <w:sz w:val="28"/>
          <w:szCs w:val="28"/>
          <w:lang w:eastAsia="ru-RU"/>
        </w:rPr>
        <w:t>)», по</w:t>
      </w:r>
      <w:r>
        <w:rPr>
          <w:rFonts w:ascii="Times New Roman" w:eastAsia="Times New Roman" w:hAnsi="Times New Roman"/>
          <w:b/>
          <w:i/>
          <w:sz w:val="28"/>
          <w:szCs w:val="28"/>
          <w:lang w:eastAsia="ru-RU"/>
        </w:rPr>
        <w:t xml:space="preserve"> сокращенному</w:t>
      </w:r>
      <w:r w:rsidRPr="00B95BCF">
        <w:rPr>
          <w:rFonts w:ascii="Times New Roman" w:eastAsia="Times New Roman" w:hAnsi="Times New Roman"/>
          <w:b/>
          <w:i/>
          <w:sz w:val="28"/>
          <w:szCs w:val="28"/>
          <w:lang w:eastAsia="ru-RU"/>
        </w:rPr>
        <w:t xml:space="preserve"> сроку освоения </w:t>
      </w:r>
      <w:proofErr w:type="gramStart"/>
      <w:r w:rsidRPr="00B95BCF">
        <w:rPr>
          <w:rFonts w:ascii="Times New Roman" w:eastAsia="Times New Roman" w:hAnsi="Times New Roman"/>
          <w:b/>
          <w:i/>
          <w:sz w:val="28"/>
          <w:szCs w:val="28"/>
          <w:lang w:eastAsia="ru-RU"/>
        </w:rPr>
        <w:t>ДПП::</w:t>
      </w:r>
      <w:proofErr w:type="gramEnd"/>
    </w:p>
    <w:p w:rsidR="00CB21C7" w:rsidRDefault="00CB21C7" w:rsidP="009728DE">
      <w:pPr>
        <w:spacing w:after="0"/>
        <w:ind w:firstLine="709"/>
        <w:rPr>
          <w:rFonts w:ascii="Times New Roman" w:hAnsi="Times New Roman"/>
          <w:b/>
          <w:sz w:val="28"/>
          <w:szCs w:val="28"/>
        </w:rPr>
      </w:pPr>
    </w:p>
    <w:p w:rsidR="009728DE" w:rsidRPr="00761323" w:rsidRDefault="009728DE" w:rsidP="009728DE">
      <w:pPr>
        <w:spacing w:after="0"/>
        <w:ind w:firstLine="709"/>
        <w:jc w:val="right"/>
        <w:rPr>
          <w:rFonts w:ascii="Times New Roman" w:eastAsia="Times New Roman" w:hAnsi="Times New Roman"/>
          <w:sz w:val="28"/>
          <w:szCs w:val="28"/>
          <w:lang w:val="en-US" w:eastAsia="ru-RU"/>
        </w:rPr>
      </w:pPr>
      <w:r w:rsidRPr="00761323">
        <w:rPr>
          <w:rFonts w:ascii="Times New Roman" w:eastAsia="Times New Roman" w:hAnsi="Times New Roman"/>
          <w:sz w:val="28"/>
          <w:szCs w:val="28"/>
        </w:rPr>
        <w:t xml:space="preserve">Таблица </w:t>
      </w:r>
      <w:r w:rsidR="00CB21C7">
        <w:rPr>
          <w:rFonts w:ascii="Times New Roman" w:eastAsia="Times New Roman" w:hAnsi="Times New Roman"/>
          <w:sz w:val="28"/>
          <w:szCs w:val="28"/>
        </w:rPr>
        <w:t>3</w:t>
      </w:r>
    </w:p>
    <w:tbl>
      <w:tblPr>
        <w:tblW w:w="10329" w:type="dxa"/>
        <w:tblInd w:w="-15" w:type="dxa"/>
        <w:tblLayout w:type="fixed"/>
        <w:tblLook w:val="0000" w:firstRow="0" w:lastRow="0" w:firstColumn="0" w:lastColumn="0" w:noHBand="0" w:noVBand="0"/>
      </w:tblPr>
      <w:tblGrid>
        <w:gridCol w:w="4092"/>
        <w:gridCol w:w="891"/>
        <w:gridCol w:w="891"/>
        <w:gridCol w:w="891"/>
        <w:gridCol w:w="891"/>
        <w:gridCol w:w="891"/>
        <w:gridCol w:w="891"/>
        <w:gridCol w:w="891"/>
      </w:tblGrid>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rPr>
                <w:rFonts w:ascii="Times New Roman" w:eastAsia="ヒラギノ角ゴ Pro W3" w:hAnsi="Times New Roman"/>
                <w:sz w:val="24"/>
                <w:szCs w:val="24"/>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Распределение по годам обучения</w:t>
            </w:r>
          </w:p>
        </w:tc>
      </w:tr>
      <w:tr w:rsidR="00CB21C7" w:rsidRPr="009355B2" w:rsidTr="009A052D">
        <w:trPr>
          <w:cantSplit/>
          <w:trHeight w:val="20"/>
        </w:trPr>
        <w:tc>
          <w:tcPr>
            <w:tcW w:w="4092" w:type="dxa"/>
            <w:tcBorders>
              <w:left w:val="single" w:sz="4" w:space="0" w:color="000000"/>
              <w:bottom w:val="single" w:sz="4" w:space="0" w:color="000000"/>
            </w:tcBorders>
            <w:shd w:val="clear" w:color="auto" w:fill="FFFFFF"/>
            <w:vAlign w:val="center"/>
          </w:tcPr>
          <w:p w:rsidR="00CB21C7" w:rsidRPr="009355B2" w:rsidRDefault="00CB21C7" w:rsidP="009A052D">
            <w:pPr>
              <w:snapToGrid w:val="0"/>
              <w:spacing w:after="0"/>
              <w:rPr>
                <w:rFonts w:ascii="Times New Roman" w:eastAsia="ヒラギノ角ゴ Pro W3" w:hAnsi="Times New Roman"/>
                <w:sz w:val="24"/>
                <w:szCs w:val="24"/>
              </w:rPr>
            </w:pPr>
            <w:r w:rsidRPr="009355B2">
              <w:rPr>
                <w:rFonts w:ascii="Times New Roman" w:eastAsia="ヒラギノ角ゴ Pro W3" w:hAnsi="Times New Roman"/>
                <w:sz w:val="24"/>
                <w:szCs w:val="24"/>
              </w:rPr>
              <w:t>Классы</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2</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4</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6</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7</w:t>
            </w:r>
          </w:p>
        </w:tc>
      </w:tr>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t>Продолжительность учебных занятий в неделях</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32</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33</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33</w:t>
            </w:r>
          </w:p>
        </w:tc>
      </w:tr>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pacing w:after="0"/>
              <w:rPr>
                <w:rFonts w:ascii="Times New Roman" w:hAnsi="Times New Roman"/>
                <w:sz w:val="24"/>
                <w:szCs w:val="24"/>
              </w:rPr>
            </w:pPr>
            <w:r w:rsidRPr="009355B2">
              <w:rPr>
                <w:rFonts w:ascii="Times New Roman" w:hAnsi="Times New Roman"/>
                <w:sz w:val="24"/>
                <w:szCs w:val="24"/>
              </w:rPr>
              <w:t xml:space="preserve">Количество часов на </w:t>
            </w:r>
            <w:r w:rsidRPr="009355B2">
              <w:rPr>
                <w:rFonts w:ascii="Times New Roman" w:hAnsi="Times New Roman"/>
                <w:b/>
                <w:sz w:val="24"/>
                <w:szCs w:val="24"/>
              </w:rPr>
              <w:t>аудиторные</w:t>
            </w:r>
            <w:r w:rsidRPr="009355B2">
              <w:rPr>
                <w:rFonts w:ascii="Times New Roman" w:hAnsi="Times New Roman"/>
                <w:sz w:val="24"/>
                <w:szCs w:val="24"/>
              </w:rPr>
              <w:t xml:space="preserve"> занятия в неделю</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2,0</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w:t>
            </w:r>
            <w:r>
              <w:rPr>
                <w:rFonts w:ascii="Times New Roman" w:hAnsi="Times New Roman"/>
                <w:sz w:val="24"/>
                <w:szCs w:val="24"/>
              </w:rPr>
              <w:t>5</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A566DA" w:rsidRDefault="00CB21C7" w:rsidP="009A052D">
            <w:pPr>
              <w:snapToGrid w:val="0"/>
              <w:spacing w:after="0"/>
              <w:jc w:val="center"/>
              <w:rPr>
                <w:rFonts w:ascii="Times New Roman" w:hAnsi="Times New Roman"/>
                <w:sz w:val="24"/>
                <w:szCs w:val="24"/>
              </w:rPr>
            </w:pPr>
            <w:r w:rsidRPr="00A566DA">
              <w:rPr>
                <w:rFonts w:ascii="Times New Roman" w:hAnsi="Times New Roman"/>
                <w:sz w:val="24"/>
                <w:szCs w:val="24"/>
              </w:rPr>
              <w:t>2,5</w:t>
            </w:r>
          </w:p>
        </w:tc>
      </w:tr>
      <w:tr w:rsidR="00CB21C7" w:rsidRPr="009355B2" w:rsidTr="009A052D">
        <w:trPr>
          <w:cantSplit/>
          <w:trHeight w:val="20"/>
        </w:trPr>
        <w:tc>
          <w:tcPr>
            <w:tcW w:w="4092" w:type="dxa"/>
            <w:tcBorders>
              <w:top w:val="single" w:sz="4" w:space="0" w:color="000000"/>
              <w:left w:val="single" w:sz="4" w:space="0" w:color="000000"/>
            </w:tcBorders>
            <w:shd w:val="clear" w:color="auto" w:fill="FFFFFF"/>
            <w:vAlign w:val="center"/>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t>Общее количество часов на аудиторные занятия</w:t>
            </w:r>
          </w:p>
        </w:tc>
        <w:tc>
          <w:tcPr>
            <w:tcW w:w="6237"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Pr>
                <w:rFonts w:ascii="Times New Roman" w:hAnsi="Times New Roman"/>
                <w:sz w:val="24"/>
                <w:szCs w:val="24"/>
              </w:rPr>
              <w:t>494</w:t>
            </w:r>
          </w:p>
        </w:tc>
      </w:tr>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lastRenderedPageBreak/>
              <w:t xml:space="preserve">Количество часов на </w:t>
            </w:r>
            <w:r w:rsidRPr="009355B2">
              <w:rPr>
                <w:rFonts w:ascii="Times New Roman" w:hAnsi="Times New Roman"/>
                <w:b/>
                <w:sz w:val="24"/>
                <w:szCs w:val="24"/>
              </w:rPr>
              <w:t>самостоятельную</w:t>
            </w:r>
            <w:r w:rsidRPr="009355B2">
              <w:rPr>
                <w:rFonts w:ascii="Times New Roman" w:hAnsi="Times New Roman"/>
                <w:sz w:val="24"/>
                <w:szCs w:val="24"/>
              </w:rPr>
              <w:t xml:space="preserve"> работу в неделю</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3</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4</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4</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Pr>
                <w:rFonts w:ascii="Times New Roman" w:hAnsi="Times New Roman"/>
                <w:sz w:val="24"/>
                <w:szCs w:val="24"/>
              </w:rPr>
              <w:t>5</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5</w:t>
            </w:r>
          </w:p>
        </w:tc>
      </w:tr>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t>Общее количество часов на самостоятельную работу по годам</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96</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99</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132</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Pr>
                <w:rFonts w:ascii="Times New Roman" w:hAnsi="Times New Roman"/>
                <w:sz w:val="24"/>
                <w:szCs w:val="24"/>
              </w:rPr>
              <w:t>132</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w:t>
            </w:r>
            <w:r>
              <w:rPr>
                <w:rFonts w:ascii="Times New Roman" w:hAnsi="Times New Roman"/>
                <w:sz w:val="24"/>
                <w:szCs w:val="24"/>
              </w:rPr>
              <w:t>65</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165</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165</w:t>
            </w:r>
          </w:p>
        </w:tc>
      </w:tr>
      <w:tr w:rsidR="00CB21C7" w:rsidRPr="009355B2" w:rsidTr="009A052D">
        <w:trPr>
          <w:cantSplit/>
          <w:trHeight w:val="20"/>
        </w:trPr>
        <w:tc>
          <w:tcPr>
            <w:tcW w:w="4092" w:type="dxa"/>
            <w:tcBorders>
              <w:top w:val="single" w:sz="4" w:space="0" w:color="000000"/>
              <w:left w:val="single" w:sz="4" w:space="0" w:color="000000"/>
            </w:tcBorders>
            <w:shd w:val="clear" w:color="auto" w:fill="FFFFFF"/>
            <w:vAlign w:val="center"/>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t>Общее количество часов на самостоятельную работу</w:t>
            </w:r>
          </w:p>
        </w:tc>
        <w:tc>
          <w:tcPr>
            <w:tcW w:w="6237"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Pr>
                <w:rFonts w:ascii="Times New Roman" w:hAnsi="Times New Roman"/>
                <w:sz w:val="24"/>
                <w:szCs w:val="24"/>
              </w:rPr>
              <w:t>954</w:t>
            </w:r>
          </w:p>
        </w:tc>
      </w:tr>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t>Максимальное количество часов занятий в неделю (аудиторные и самостоятельные)</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5</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6</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6</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7</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7,5</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Pr>
                <w:rFonts w:ascii="Times New Roman" w:hAnsi="Times New Roman"/>
                <w:sz w:val="24"/>
                <w:szCs w:val="24"/>
              </w:rPr>
              <w:t>7</w:t>
            </w:r>
            <w:r w:rsidRPr="009355B2">
              <w:rPr>
                <w:rFonts w:ascii="Times New Roman" w:hAnsi="Times New Roman"/>
                <w:sz w:val="24"/>
                <w:szCs w:val="24"/>
              </w:rPr>
              <w:t>,5</w:t>
            </w:r>
          </w:p>
        </w:tc>
      </w:tr>
      <w:tr w:rsidR="00CB21C7" w:rsidRPr="009355B2" w:rsidTr="009A052D">
        <w:trPr>
          <w:cantSplit/>
          <w:trHeight w:val="20"/>
        </w:trPr>
        <w:tc>
          <w:tcPr>
            <w:tcW w:w="4092" w:type="dxa"/>
            <w:tcBorders>
              <w:top w:val="single" w:sz="4" w:space="0" w:color="000000"/>
              <w:left w:val="single" w:sz="4" w:space="0" w:color="000000"/>
              <w:bottom w:val="single" w:sz="4" w:space="0" w:color="000000"/>
            </w:tcBorders>
            <w:shd w:val="clear" w:color="auto" w:fill="FFFFFF"/>
          </w:tcPr>
          <w:p w:rsidR="00CB21C7" w:rsidRPr="009355B2" w:rsidRDefault="00CB21C7" w:rsidP="009A052D">
            <w:pPr>
              <w:snapToGrid w:val="0"/>
              <w:spacing w:after="0"/>
              <w:rPr>
                <w:rFonts w:ascii="Times New Roman" w:hAnsi="Times New Roman"/>
                <w:sz w:val="24"/>
                <w:szCs w:val="24"/>
              </w:rPr>
            </w:pPr>
            <w:r w:rsidRPr="009355B2">
              <w:rPr>
                <w:rFonts w:ascii="Times New Roman" w:hAnsi="Times New Roman"/>
                <w:sz w:val="24"/>
                <w:szCs w:val="24"/>
              </w:rPr>
              <w:t>Общее максимальное количество часов по годам обучения (аудиторные и самостоятельные)</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160</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165</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198</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198</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Pr>
                <w:rFonts w:ascii="Times New Roman" w:hAnsi="Times New Roman"/>
                <w:sz w:val="24"/>
                <w:szCs w:val="24"/>
              </w:rPr>
              <w:t>231</w:t>
            </w:r>
          </w:p>
        </w:tc>
        <w:tc>
          <w:tcPr>
            <w:tcW w:w="891" w:type="dxa"/>
            <w:tcBorders>
              <w:top w:val="single" w:sz="4" w:space="0" w:color="000000"/>
              <w:left w:val="single" w:sz="4" w:space="0" w:color="000000"/>
              <w:bottom w:val="single" w:sz="4" w:space="0" w:color="000000"/>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247,5</w:t>
            </w:r>
          </w:p>
        </w:tc>
        <w:tc>
          <w:tcPr>
            <w:tcW w:w="89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21C7" w:rsidRPr="009355B2" w:rsidRDefault="00CB21C7" w:rsidP="009A052D">
            <w:pPr>
              <w:snapToGrid w:val="0"/>
              <w:spacing w:after="0"/>
              <w:jc w:val="center"/>
              <w:rPr>
                <w:rFonts w:ascii="Times New Roman" w:hAnsi="Times New Roman"/>
                <w:sz w:val="24"/>
                <w:szCs w:val="24"/>
              </w:rPr>
            </w:pPr>
            <w:r w:rsidRPr="009355B2">
              <w:rPr>
                <w:rFonts w:ascii="Times New Roman" w:hAnsi="Times New Roman"/>
                <w:sz w:val="24"/>
                <w:szCs w:val="24"/>
              </w:rPr>
              <w:t>2</w:t>
            </w:r>
            <w:r>
              <w:rPr>
                <w:rFonts w:ascii="Times New Roman" w:hAnsi="Times New Roman"/>
                <w:sz w:val="24"/>
                <w:szCs w:val="24"/>
              </w:rPr>
              <w:t>47</w:t>
            </w:r>
            <w:r w:rsidRPr="009355B2">
              <w:rPr>
                <w:rFonts w:ascii="Times New Roman" w:hAnsi="Times New Roman"/>
                <w:sz w:val="24"/>
                <w:szCs w:val="24"/>
              </w:rPr>
              <w:t>,5</w:t>
            </w:r>
          </w:p>
        </w:tc>
      </w:tr>
    </w:tbl>
    <w:p w:rsidR="00CB21C7" w:rsidRPr="009355B2" w:rsidRDefault="00CB21C7" w:rsidP="00CB21C7">
      <w:pPr>
        <w:spacing w:after="0"/>
        <w:rPr>
          <w:rFonts w:ascii="Times New Roman" w:hAnsi="Times New Roman"/>
          <w:sz w:val="24"/>
          <w:szCs w:val="24"/>
        </w:rPr>
      </w:pPr>
    </w:p>
    <w:p w:rsidR="009728DE" w:rsidRPr="005406F8"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онсультации</w:t>
      </w:r>
      <w:r>
        <w:rPr>
          <w:rFonts w:ascii="Times New Roman" w:hAnsi="Times New Roman"/>
          <w:sz w:val="28"/>
          <w:szCs w:val="28"/>
        </w:rPr>
        <w:t xml:space="preserve">. </w:t>
      </w:r>
      <w:r w:rsidRPr="00473C36">
        <w:rPr>
          <w:rFonts w:ascii="Times New Roman" w:hAnsi="Times New Roman"/>
          <w:sz w:val="28"/>
          <w:szCs w:val="28"/>
        </w:rPr>
        <w:t>Консультации могут проводиться рассредоточено или в счет резерва учебного времени</w:t>
      </w:r>
      <w:r>
        <w:rPr>
          <w:rFonts w:ascii="Times New Roman" w:hAnsi="Times New Roman"/>
          <w:sz w:val="28"/>
          <w:szCs w:val="28"/>
        </w:rPr>
        <w:t xml:space="preserve">. </w:t>
      </w:r>
    </w:p>
    <w:p w:rsidR="009728DE" w:rsidRPr="00B835F3" w:rsidRDefault="009728DE" w:rsidP="009728DE">
      <w:pPr>
        <w:pStyle w:val="Body1"/>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Pr>
          <w:rFonts w:ascii="Times New Roman" w:eastAsia="Helvetica" w:hAnsi="Times New Roman"/>
          <w:color w:val="auto"/>
          <w:sz w:val="28"/>
          <w:szCs w:val="28"/>
          <w:lang w:val="ru-RU"/>
        </w:rPr>
        <w:t xml:space="preserve">. </w:t>
      </w:r>
    </w:p>
    <w:p w:rsidR="009728DE" w:rsidRPr="008D1658" w:rsidRDefault="009728DE" w:rsidP="009728DE">
      <w:pPr>
        <w:spacing w:after="0"/>
        <w:ind w:firstLine="709"/>
        <w:rPr>
          <w:rFonts w:ascii="Times New Roman" w:hAnsi="Times New Roman"/>
          <w:sz w:val="28"/>
          <w:szCs w:val="28"/>
        </w:rPr>
      </w:pPr>
      <w:r w:rsidRPr="008D1658">
        <w:rPr>
          <w:rFonts w:ascii="Times New Roman" w:hAnsi="Times New Roman"/>
          <w:sz w:val="28"/>
          <w:szCs w:val="28"/>
        </w:rPr>
        <w:t>Виды</w:t>
      </w:r>
      <w:r>
        <w:rPr>
          <w:rFonts w:ascii="Times New Roman" w:hAnsi="Times New Roman"/>
          <w:sz w:val="28"/>
          <w:szCs w:val="28"/>
        </w:rPr>
        <w:t xml:space="preserve"> </w:t>
      </w:r>
      <w:r w:rsidRPr="008D1658">
        <w:rPr>
          <w:rFonts w:ascii="Times New Roman" w:hAnsi="Times New Roman"/>
          <w:sz w:val="28"/>
          <w:szCs w:val="28"/>
        </w:rPr>
        <w:t>внеаудиторной</w:t>
      </w:r>
      <w:r>
        <w:rPr>
          <w:rFonts w:ascii="Times New Roman" w:hAnsi="Times New Roman"/>
          <w:sz w:val="28"/>
          <w:szCs w:val="28"/>
        </w:rPr>
        <w:t xml:space="preserve"> </w:t>
      </w:r>
      <w:r w:rsidRPr="008D1658">
        <w:rPr>
          <w:rFonts w:ascii="Times New Roman" w:hAnsi="Times New Roman"/>
          <w:sz w:val="28"/>
          <w:szCs w:val="28"/>
        </w:rPr>
        <w:t>работы:</w:t>
      </w:r>
    </w:p>
    <w:p w:rsidR="009728DE" w:rsidRPr="008D1658" w:rsidRDefault="009728DE" w:rsidP="009728DE">
      <w:pPr>
        <w:spacing w:after="0"/>
        <w:ind w:firstLine="709"/>
        <w:rPr>
          <w:rFonts w:ascii="Times New Roman" w:hAnsi="Times New Roman"/>
          <w:sz w:val="28"/>
          <w:szCs w:val="28"/>
        </w:rPr>
      </w:pPr>
      <w:r w:rsidRPr="008D1658">
        <w:rPr>
          <w:rFonts w:ascii="Times New Roman" w:hAnsi="Times New Roman"/>
          <w:sz w:val="28"/>
          <w:szCs w:val="28"/>
        </w:rPr>
        <w:t>выполнение</w:t>
      </w:r>
      <w:r>
        <w:rPr>
          <w:rFonts w:ascii="Times New Roman" w:hAnsi="Times New Roman"/>
          <w:sz w:val="28"/>
          <w:szCs w:val="28"/>
        </w:rPr>
        <w:t xml:space="preserve"> </w:t>
      </w:r>
      <w:r w:rsidRPr="008D1658">
        <w:rPr>
          <w:rFonts w:ascii="Times New Roman" w:hAnsi="Times New Roman"/>
          <w:sz w:val="28"/>
          <w:szCs w:val="28"/>
        </w:rPr>
        <w:t>домашнего</w:t>
      </w:r>
      <w:r>
        <w:rPr>
          <w:rFonts w:ascii="Times New Roman" w:hAnsi="Times New Roman"/>
          <w:sz w:val="28"/>
          <w:szCs w:val="28"/>
        </w:rPr>
        <w:t xml:space="preserve"> </w:t>
      </w:r>
      <w:r w:rsidRPr="008D1658">
        <w:rPr>
          <w:rFonts w:ascii="Times New Roman" w:hAnsi="Times New Roman"/>
          <w:sz w:val="28"/>
          <w:szCs w:val="28"/>
        </w:rPr>
        <w:t>задания;</w:t>
      </w:r>
    </w:p>
    <w:p w:rsidR="009728DE" w:rsidRPr="008D1658" w:rsidRDefault="009728DE" w:rsidP="009728DE">
      <w:pPr>
        <w:spacing w:after="0"/>
        <w:ind w:firstLine="709"/>
        <w:rPr>
          <w:rFonts w:ascii="Times New Roman" w:hAnsi="Times New Roman"/>
          <w:sz w:val="28"/>
          <w:szCs w:val="28"/>
        </w:rPr>
      </w:pPr>
      <w:r w:rsidRPr="008D1658">
        <w:rPr>
          <w:rFonts w:ascii="Times New Roman" w:hAnsi="Times New Roman"/>
          <w:sz w:val="28"/>
          <w:szCs w:val="28"/>
        </w:rPr>
        <w:t>подготовка</w:t>
      </w:r>
      <w:r>
        <w:rPr>
          <w:rFonts w:ascii="Times New Roman" w:hAnsi="Times New Roman"/>
          <w:sz w:val="28"/>
          <w:szCs w:val="28"/>
        </w:rPr>
        <w:t xml:space="preserve"> </w:t>
      </w:r>
      <w:r w:rsidRPr="008D1658">
        <w:rPr>
          <w:rFonts w:ascii="Times New Roman" w:hAnsi="Times New Roman"/>
          <w:sz w:val="28"/>
          <w:szCs w:val="28"/>
        </w:rPr>
        <w:t>к</w:t>
      </w:r>
      <w:r>
        <w:rPr>
          <w:rFonts w:ascii="Times New Roman" w:hAnsi="Times New Roman"/>
          <w:sz w:val="28"/>
          <w:szCs w:val="28"/>
        </w:rPr>
        <w:t xml:space="preserve"> </w:t>
      </w:r>
      <w:r w:rsidRPr="008D1658">
        <w:rPr>
          <w:rFonts w:ascii="Times New Roman" w:hAnsi="Times New Roman"/>
          <w:sz w:val="28"/>
          <w:szCs w:val="28"/>
        </w:rPr>
        <w:t>концертным</w:t>
      </w:r>
      <w:r>
        <w:rPr>
          <w:rFonts w:ascii="Times New Roman" w:hAnsi="Times New Roman"/>
          <w:sz w:val="28"/>
          <w:szCs w:val="28"/>
        </w:rPr>
        <w:t xml:space="preserve"> </w:t>
      </w:r>
      <w:r w:rsidRPr="008D1658">
        <w:rPr>
          <w:rFonts w:ascii="Times New Roman" w:hAnsi="Times New Roman"/>
          <w:sz w:val="28"/>
          <w:szCs w:val="28"/>
        </w:rPr>
        <w:t>выступлениям;</w:t>
      </w:r>
    </w:p>
    <w:p w:rsidR="009728DE" w:rsidRPr="008D1658" w:rsidRDefault="009728DE" w:rsidP="009728DE">
      <w:pPr>
        <w:spacing w:after="0"/>
        <w:ind w:firstLine="709"/>
        <w:rPr>
          <w:rFonts w:ascii="Times New Roman" w:hAnsi="Times New Roman"/>
          <w:sz w:val="28"/>
          <w:szCs w:val="28"/>
        </w:rPr>
      </w:pPr>
      <w:r w:rsidRPr="008D1658">
        <w:rPr>
          <w:rFonts w:ascii="Times New Roman" w:hAnsi="Times New Roman"/>
          <w:sz w:val="28"/>
          <w:szCs w:val="28"/>
        </w:rPr>
        <w:t>посещение</w:t>
      </w:r>
      <w:r>
        <w:rPr>
          <w:rFonts w:ascii="Times New Roman" w:hAnsi="Times New Roman"/>
          <w:sz w:val="28"/>
          <w:szCs w:val="28"/>
        </w:rPr>
        <w:t xml:space="preserve"> </w:t>
      </w:r>
      <w:r w:rsidRPr="008D1658">
        <w:rPr>
          <w:rFonts w:ascii="Times New Roman" w:hAnsi="Times New Roman"/>
          <w:sz w:val="28"/>
          <w:szCs w:val="28"/>
        </w:rPr>
        <w:t>учреждений</w:t>
      </w:r>
      <w:r>
        <w:rPr>
          <w:rFonts w:ascii="Times New Roman" w:hAnsi="Times New Roman"/>
          <w:sz w:val="28"/>
          <w:szCs w:val="28"/>
        </w:rPr>
        <w:t xml:space="preserve"> </w:t>
      </w:r>
      <w:r w:rsidRPr="008D1658">
        <w:rPr>
          <w:rFonts w:ascii="Times New Roman" w:hAnsi="Times New Roman"/>
          <w:sz w:val="28"/>
          <w:szCs w:val="28"/>
        </w:rPr>
        <w:t>культуры</w:t>
      </w:r>
      <w:r>
        <w:rPr>
          <w:rFonts w:ascii="Times New Roman" w:hAnsi="Times New Roman"/>
          <w:sz w:val="28"/>
          <w:szCs w:val="28"/>
        </w:rPr>
        <w:t xml:space="preserve"> </w:t>
      </w:r>
      <w:r w:rsidRPr="008D1658">
        <w:rPr>
          <w:rFonts w:ascii="Times New Roman" w:hAnsi="Times New Roman"/>
          <w:sz w:val="28"/>
          <w:szCs w:val="28"/>
        </w:rPr>
        <w:t>(филармоний,</w:t>
      </w:r>
      <w:r>
        <w:rPr>
          <w:rFonts w:ascii="Times New Roman" w:hAnsi="Times New Roman"/>
          <w:sz w:val="28"/>
          <w:szCs w:val="28"/>
        </w:rPr>
        <w:t xml:space="preserve"> </w:t>
      </w:r>
      <w:r w:rsidRPr="008D1658">
        <w:rPr>
          <w:rFonts w:ascii="Times New Roman" w:hAnsi="Times New Roman"/>
          <w:sz w:val="28"/>
          <w:szCs w:val="28"/>
        </w:rPr>
        <w:t>театров,</w:t>
      </w:r>
      <w:r>
        <w:rPr>
          <w:rFonts w:ascii="Times New Roman" w:hAnsi="Times New Roman"/>
          <w:sz w:val="28"/>
          <w:szCs w:val="28"/>
        </w:rPr>
        <w:t xml:space="preserve"> </w:t>
      </w:r>
      <w:r w:rsidRPr="008D1658">
        <w:rPr>
          <w:rFonts w:ascii="Times New Roman" w:hAnsi="Times New Roman"/>
          <w:sz w:val="28"/>
          <w:szCs w:val="28"/>
        </w:rPr>
        <w:t>концертных</w:t>
      </w:r>
      <w:r>
        <w:rPr>
          <w:rFonts w:ascii="Times New Roman" w:hAnsi="Times New Roman"/>
          <w:sz w:val="28"/>
          <w:szCs w:val="28"/>
        </w:rPr>
        <w:t xml:space="preserve"> </w:t>
      </w:r>
      <w:r w:rsidRPr="008D1658">
        <w:rPr>
          <w:rFonts w:ascii="Times New Roman" w:hAnsi="Times New Roman"/>
          <w:sz w:val="28"/>
          <w:szCs w:val="28"/>
        </w:rPr>
        <w:t>залов</w:t>
      </w:r>
      <w:r>
        <w:rPr>
          <w:rFonts w:ascii="Times New Roman" w:hAnsi="Times New Roman"/>
          <w:sz w:val="28"/>
          <w:szCs w:val="28"/>
        </w:rPr>
        <w:t xml:space="preserve"> </w:t>
      </w:r>
      <w:r w:rsidRPr="008D1658">
        <w:rPr>
          <w:rFonts w:ascii="Times New Roman" w:hAnsi="Times New Roman"/>
          <w:sz w:val="28"/>
          <w:szCs w:val="28"/>
        </w:rPr>
        <w:t>и</w:t>
      </w:r>
      <w:r>
        <w:rPr>
          <w:rFonts w:ascii="Times New Roman" w:hAnsi="Times New Roman"/>
          <w:sz w:val="28"/>
          <w:szCs w:val="28"/>
        </w:rPr>
        <w:t xml:space="preserve"> </w:t>
      </w:r>
      <w:r w:rsidRPr="008D1658">
        <w:rPr>
          <w:rFonts w:ascii="Times New Roman" w:hAnsi="Times New Roman"/>
          <w:sz w:val="28"/>
          <w:szCs w:val="28"/>
        </w:rPr>
        <w:t>др</w:t>
      </w:r>
      <w:r>
        <w:rPr>
          <w:rFonts w:ascii="Times New Roman" w:hAnsi="Times New Roman"/>
          <w:sz w:val="28"/>
          <w:szCs w:val="28"/>
        </w:rPr>
        <w:t>.</w:t>
      </w:r>
      <w:r w:rsidRPr="008D1658">
        <w:rPr>
          <w:rFonts w:ascii="Times New Roman" w:hAnsi="Times New Roman"/>
          <w:sz w:val="28"/>
          <w:szCs w:val="28"/>
        </w:rPr>
        <w:t>);</w:t>
      </w:r>
    </w:p>
    <w:p w:rsidR="009728DE" w:rsidRDefault="009728DE" w:rsidP="009728DE">
      <w:pPr>
        <w:spacing w:after="0"/>
        <w:ind w:firstLine="709"/>
        <w:rPr>
          <w:rFonts w:ascii="Times New Roman" w:hAnsi="Times New Roman"/>
          <w:sz w:val="28"/>
          <w:szCs w:val="28"/>
        </w:rPr>
      </w:pPr>
      <w:r w:rsidRPr="008D1658">
        <w:rPr>
          <w:rFonts w:ascii="Times New Roman" w:hAnsi="Times New Roman"/>
          <w:sz w:val="28"/>
          <w:szCs w:val="28"/>
        </w:rPr>
        <w:t>участие</w:t>
      </w:r>
      <w:r>
        <w:rPr>
          <w:rFonts w:ascii="Times New Roman" w:hAnsi="Times New Roman"/>
          <w:sz w:val="28"/>
          <w:szCs w:val="28"/>
        </w:rPr>
        <w:t xml:space="preserve"> </w:t>
      </w:r>
      <w:r w:rsidRPr="008D1658">
        <w:rPr>
          <w:rFonts w:ascii="Times New Roman" w:hAnsi="Times New Roman"/>
          <w:sz w:val="28"/>
          <w:szCs w:val="28"/>
        </w:rPr>
        <w:t>обучающихся</w:t>
      </w:r>
      <w:r>
        <w:rPr>
          <w:rFonts w:ascii="Times New Roman" w:hAnsi="Times New Roman"/>
          <w:sz w:val="28"/>
          <w:szCs w:val="28"/>
        </w:rPr>
        <w:t xml:space="preserve"> </w:t>
      </w:r>
      <w:r w:rsidRPr="008D1658">
        <w:rPr>
          <w:rFonts w:ascii="Times New Roman" w:hAnsi="Times New Roman"/>
          <w:sz w:val="28"/>
          <w:szCs w:val="28"/>
        </w:rPr>
        <w:t>в</w:t>
      </w:r>
      <w:r>
        <w:rPr>
          <w:rFonts w:ascii="Times New Roman" w:hAnsi="Times New Roman"/>
          <w:sz w:val="28"/>
          <w:szCs w:val="28"/>
        </w:rPr>
        <w:t xml:space="preserve"> </w:t>
      </w:r>
      <w:r w:rsidRPr="008D1658">
        <w:rPr>
          <w:rFonts w:ascii="Times New Roman" w:hAnsi="Times New Roman"/>
          <w:sz w:val="28"/>
          <w:szCs w:val="28"/>
        </w:rPr>
        <w:t>концертах,</w:t>
      </w:r>
      <w:r>
        <w:rPr>
          <w:rFonts w:ascii="Times New Roman" w:hAnsi="Times New Roman"/>
          <w:sz w:val="28"/>
          <w:szCs w:val="28"/>
        </w:rPr>
        <w:t xml:space="preserve"> </w:t>
      </w:r>
      <w:r w:rsidRPr="008D1658">
        <w:rPr>
          <w:rFonts w:ascii="Times New Roman" w:hAnsi="Times New Roman"/>
          <w:sz w:val="28"/>
          <w:szCs w:val="28"/>
        </w:rPr>
        <w:t>творческих</w:t>
      </w:r>
      <w:r>
        <w:rPr>
          <w:rFonts w:ascii="Times New Roman" w:hAnsi="Times New Roman"/>
          <w:sz w:val="28"/>
          <w:szCs w:val="28"/>
        </w:rPr>
        <w:t xml:space="preserve"> </w:t>
      </w:r>
      <w:r w:rsidRPr="008D1658">
        <w:rPr>
          <w:rFonts w:ascii="Times New Roman" w:hAnsi="Times New Roman"/>
          <w:sz w:val="28"/>
          <w:szCs w:val="28"/>
        </w:rPr>
        <w:t>мероприятиях</w:t>
      </w:r>
      <w:r>
        <w:rPr>
          <w:rFonts w:ascii="Times New Roman" w:hAnsi="Times New Roman"/>
          <w:sz w:val="28"/>
          <w:szCs w:val="28"/>
        </w:rPr>
        <w:t xml:space="preserve"> </w:t>
      </w:r>
      <w:r w:rsidRPr="008D1658">
        <w:rPr>
          <w:rFonts w:ascii="Times New Roman" w:hAnsi="Times New Roman"/>
          <w:sz w:val="28"/>
          <w:szCs w:val="28"/>
        </w:rPr>
        <w:t>и</w:t>
      </w:r>
      <w:r>
        <w:rPr>
          <w:rFonts w:ascii="Times New Roman" w:hAnsi="Times New Roman"/>
          <w:sz w:val="28"/>
          <w:szCs w:val="28"/>
        </w:rPr>
        <w:t xml:space="preserve"> </w:t>
      </w:r>
      <w:r w:rsidRPr="008D1658">
        <w:rPr>
          <w:rFonts w:ascii="Times New Roman" w:hAnsi="Times New Roman"/>
          <w:sz w:val="28"/>
          <w:szCs w:val="28"/>
        </w:rPr>
        <w:t>культурно-просветительской</w:t>
      </w:r>
      <w:r>
        <w:rPr>
          <w:rFonts w:ascii="Times New Roman" w:hAnsi="Times New Roman"/>
          <w:sz w:val="28"/>
          <w:szCs w:val="28"/>
        </w:rPr>
        <w:t xml:space="preserve"> </w:t>
      </w:r>
      <w:r w:rsidRPr="008D1658">
        <w:rPr>
          <w:rFonts w:ascii="Times New Roman" w:hAnsi="Times New Roman"/>
          <w:sz w:val="28"/>
          <w:szCs w:val="28"/>
        </w:rPr>
        <w:t>деятельности</w:t>
      </w:r>
      <w:r>
        <w:rPr>
          <w:rFonts w:ascii="Times New Roman" w:hAnsi="Times New Roman"/>
          <w:sz w:val="28"/>
          <w:szCs w:val="28"/>
        </w:rPr>
        <w:t xml:space="preserve"> </w:t>
      </w:r>
      <w:r w:rsidRPr="008D1658">
        <w:rPr>
          <w:rFonts w:ascii="Times New Roman" w:hAnsi="Times New Roman"/>
          <w:sz w:val="28"/>
          <w:szCs w:val="28"/>
        </w:rPr>
        <w:t>образовательного</w:t>
      </w:r>
      <w:r>
        <w:rPr>
          <w:rFonts w:ascii="Times New Roman" w:hAnsi="Times New Roman"/>
          <w:sz w:val="28"/>
          <w:szCs w:val="28"/>
        </w:rPr>
        <w:t xml:space="preserve"> </w:t>
      </w:r>
      <w:r w:rsidRPr="008D1658">
        <w:rPr>
          <w:rFonts w:ascii="Times New Roman" w:hAnsi="Times New Roman"/>
          <w:sz w:val="28"/>
          <w:szCs w:val="28"/>
        </w:rPr>
        <w:t>учреждения</w:t>
      </w:r>
      <w:r>
        <w:rPr>
          <w:rFonts w:ascii="Times New Roman" w:hAnsi="Times New Roman"/>
          <w:sz w:val="28"/>
          <w:szCs w:val="28"/>
        </w:rPr>
        <w:t xml:space="preserve"> </w:t>
      </w:r>
      <w:r w:rsidRPr="008D1658">
        <w:rPr>
          <w:rFonts w:ascii="Times New Roman" w:hAnsi="Times New Roman"/>
          <w:sz w:val="28"/>
          <w:szCs w:val="28"/>
        </w:rPr>
        <w:t>и</w:t>
      </w:r>
      <w:r>
        <w:rPr>
          <w:rFonts w:ascii="Times New Roman" w:hAnsi="Times New Roman"/>
          <w:sz w:val="28"/>
          <w:szCs w:val="28"/>
        </w:rPr>
        <w:t xml:space="preserve"> </w:t>
      </w:r>
      <w:r w:rsidRPr="008D1658">
        <w:rPr>
          <w:rFonts w:ascii="Times New Roman" w:hAnsi="Times New Roman"/>
          <w:sz w:val="28"/>
          <w:szCs w:val="28"/>
        </w:rPr>
        <w:t>др</w:t>
      </w:r>
      <w:r>
        <w:rPr>
          <w:rFonts w:ascii="Times New Roman" w:hAnsi="Times New Roman"/>
          <w:sz w:val="28"/>
          <w:szCs w:val="28"/>
        </w:rPr>
        <w:t xml:space="preserve">. </w:t>
      </w:r>
    </w:p>
    <w:p w:rsidR="009728DE" w:rsidRPr="008D1658" w:rsidRDefault="009728DE" w:rsidP="009728DE">
      <w:pPr>
        <w:spacing w:after="0"/>
        <w:ind w:firstLine="709"/>
        <w:rPr>
          <w:rFonts w:ascii="Times New Roman" w:hAnsi="Times New Roman"/>
          <w:sz w:val="28"/>
          <w:szCs w:val="28"/>
        </w:rPr>
      </w:pPr>
    </w:p>
    <w:p w:rsidR="009728DE" w:rsidRPr="005B2DA7" w:rsidRDefault="00CB21C7" w:rsidP="009728DE">
      <w:pPr>
        <w:pStyle w:val="13"/>
        <w:ind w:firstLine="709"/>
        <w:jc w:val="center"/>
        <w:rPr>
          <w:rFonts w:ascii="Times New Roman" w:hAnsi="Times New Roman" w:cs="Times New Roman"/>
          <w:b/>
          <w:i/>
          <w:sz w:val="28"/>
          <w:szCs w:val="28"/>
        </w:rPr>
      </w:pPr>
      <w:r>
        <w:rPr>
          <w:rFonts w:ascii="Times New Roman" w:hAnsi="Times New Roman" w:cs="Times New Roman"/>
          <w:b/>
          <w:i/>
          <w:sz w:val="28"/>
          <w:szCs w:val="28"/>
        </w:rPr>
        <w:t>3</w:t>
      </w:r>
      <w:r w:rsidR="009728DE">
        <w:rPr>
          <w:rFonts w:ascii="Times New Roman" w:hAnsi="Times New Roman" w:cs="Times New Roman"/>
          <w:b/>
          <w:i/>
          <w:sz w:val="28"/>
          <w:szCs w:val="28"/>
        </w:rPr>
        <w:t xml:space="preserve">.2. </w:t>
      </w:r>
      <w:r w:rsidR="009728DE" w:rsidRPr="005B2DA7">
        <w:rPr>
          <w:rFonts w:ascii="Times New Roman" w:hAnsi="Times New Roman" w:cs="Times New Roman"/>
          <w:b/>
          <w:i/>
          <w:sz w:val="28"/>
          <w:szCs w:val="28"/>
        </w:rPr>
        <w:t>Требования по годам обучения</w:t>
      </w:r>
      <w:r w:rsidR="009728DE">
        <w:rPr>
          <w:rFonts w:ascii="Times New Roman" w:hAnsi="Times New Roman" w:cs="Times New Roman"/>
          <w:b/>
          <w:i/>
          <w:sz w:val="28"/>
          <w:szCs w:val="28"/>
        </w:rPr>
        <w:t xml:space="preserve"> (</w:t>
      </w:r>
      <w:r>
        <w:rPr>
          <w:rFonts w:ascii="Times New Roman" w:hAnsi="Times New Roman" w:cs="Times New Roman"/>
          <w:b/>
          <w:i/>
          <w:sz w:val="28"/>
          <w:szCs w:val="28"/>
        </w:rPr>
        <w:t xml:space="preserve">сокращенный </w:t>
      </w:r>
      <w:r w:rsidR="009728DE">
        <w:rPr>
          <w:rFonts w:ascii="Times New Roman" w:hAnsi="Times New Roman" w:cs="Times New Roman"/>
          <w:b/>
          <w:i/>
          <w:sz w:val="28"/>
          <w:szCs w:val="28"/>
        </w:rPr>
        <w:t xml:space="preserve">срок обучения </w:t>
      </w:r>
      <w:r>
        <w:rPr>
          <w:rFonts w:ascii="Times New Roman" w:hAnsi="Times New Roman" w:cs="Times New Roman"/>
          <w:b/>
          <w:i/>
          <w:sz w:val="28"/>
          <w:szCs w:val="28"/>
        </w:rPr>
        <w:t xml:space="preserve">– 7 </w:t>
      </w:r>
      <w:r w:rsidR="009728DE">
        <w:rPr>
          <w:rFonts w:ascii="Times New Roman" w:hAnsi="Times New Roman" w:cs="Times New Roman"/>
          <w:b/>
          <w:i/>
          <w:sz w:val="28"/>
          <w:szCs w:val="28"/>
        </w:rPr>
        <w:t>лет)</w:t>
      </w:r>
    </w:p>
    <w:p w:rsidR="009728DE" w:rsidRDefault="009728DE" w:rsidP="009728DE">
      <w:pPr>
        <w:spacing w:after="0"/>
        <w:ind w:firstLine="709"/>
        <w:jc w:val="center"/>
        <w:rPr>
          <w:rFonts w:ascii="Times New Roman" w:hAnsi="Times New Roman"/>
          <w:i/>
          <w:sz w:val="28"/>
          <w:szCs w:val="28"/>
        </w:rPr>
      </w:pPr>
    </w:p>
    <w:p w:rsidR="009728DE" w:rsidRPr="004D0028" w:rsidRDefault="00CB21C7" w:rsidP="009728DE">
      <w:pPr>
        <w:spacing w:after="0"/>
        <w:ind w:firstLine="709"/>
        <w:jc w:val="center"/>
        <w:rPr>
          <w:rFonts w:ascii="Times New Roman" w:hAnsi="Times New Roman"/>
          <w:i/>
          <w:sz w:val="28"/>
          <w:szCs w:val="28"/>
        </w:rPr>
      </w:pPr>
      <w:r>
        <w:rPr>
          <w:rFonts w:ascii="Times New Roman" w:hAnsi="Times New Roman"/>
          <w:i/>
          <w:sz w:val="28"/>
          <w:szCs w:val="28"/>
        </w:rPr>
        <w:t>3.2.</w:t>
      </w:r>
      <w:r w:rsidR="009728DE">
        <w:rPr>
          <w:rFonts w:ascii="Times New Roman" w:hAnsi="Times New Roman"/>
          <w:i/>
          <w:sz w:val="28"/>
          <w:szCs w:val="28"/>
        </w:rPr>
        <w:t>1. Первый</w:t>
      </w:r>
      <w:r w:rsidR="009728DE" w:rsidRPr="004D0028">
        <w:rPr>
          <w:rFonts w:ascii="Times New Roman" w:hAnsi="Times New Roman"/>
          <w:i/>
          <w:sz w:val="28"/>
          <w:szCs w:val="28"/>
        </w:rPr>
        <w:t xml:space="preserve"> класс</w:t>
      </w:r>
    </w:p>
    <w:p w:rsidR="009728DE" w:rsidRPr="003D0C1F"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Знакомство с инструментом. Названия частей гитары. Посадка и постановка правой руки, организация целесообразных игровых движений. Аппликатурные обозначения. Освоение приема </w:t>
      </w:r>
      <w:proofErr w:type="spellStart"/>
      <w:r w:rsidRPr="003D0C1F">
        <w:rPr>
          <w:rFonts w:ascii="Times New Roman" w:hAnsi="Times New Roman"/>
          <w:sz w:val="28"/>
          <w:szCs w:val="28"/>
        </w:rPr>
        <w:t>тирандо</w:t>
      </w:r>
      <w:proofErr w:type="spellEnd"/>
      <w:r w:rsidRPr="003D0C1F">
        <w:rPr>
          <w:rFonts w:ascii="Times New Roman" w:hAnsi="Times New Roman"/>
          <w:sz w:val="28"/>
          <w:szCs w:val="28"/>
        </w:rPr>
        <w:t xml:space="preserve">. Игра большим пальцем правой руки по открытым басовым струнам. </w:t>
      </w:r>
    </w:p>
    <w:p w:rsidR="009728DE" w:rsidRPr="003D0C1F"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обозначениями аккордов. Изучение </w:t>
      </w:r>
      <w:proofErr w:type="spellStart"/>
      <w:r w:rsidRPr="003D0C1F">
        <w:rPr>
          <w:rFonts w:ascii="Times New Roman" w:hAnsi="Times New Roman"/>
          <w:sz w:val="28"/>
          <w:szCs w:val="28"/>
        </w:rPr>
        <w:t>четырехзвучных</w:t>
      </w:r>
      <w:proofErr w:type="spellEnd"/>
      <w:r w:rsidRPr="003D0C1F">
        <w:rPr>
          <w:rFonts w:ascii="Times New Roman" w:hAnsi="Times New Roman"/>
          <w:sz w:val="28"/>
          <w:szCs w:val="28"/>
        </w:rPr>
        <w:t xml:space="preserve"> арпеджированных аккордов в первой позиции. </w:t>
      </w:r>
    </w:p>
    <w:p w:rsidR="009728DE" w:rsidRPr="003D0C1F"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3D0C1F">
        <w:rPr>
          <w:rFonts w:ascii="Times New Roman" w:hAnsi="Times New Roman"/>
          <w:sz w:val="28"/>
          <w:szCs w:val="28"/>
        </w:rPr>
        <w:t>Арпеджиато</w:t>
      </w:r>
      <w:proofErr w:type="spellEnd"/>
      <w:r w:rsidRPr="003D0C1F">
        <w:rPr>
          <w:rFonts w:ascii="Times New Roman" w:hAnsi="Times New Roman"/>
          <w:sz w:val="28"/>
          <w:szCs w:val="28"/>
        </w:rPr>
        <w:t>. Восходящее и нисходящее легато. Ознакомление с настройкой инструмента. Переход к игре на одной струне путем чередования пальцев правой руки.</w:t>
      </w:r>
    </w:p>
    <w:p w:rsidR="009728DE" w:rsidRPr="003D0C1F"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3D0C1F">
        <w:rPr>
          <w:rFonts w:ascii="Times New Roman" w:hAnsi="Times New Roman"/>
          <w:sz w:val="28"/>
          <w:szCs w:val="28"/>
        </w:rPr>
        <w:t xml:space="preserve">В течение учебного года педагог должен проработать с учеником 15-20 музыкальных произведений: народные и/или популярные детские песни, пьесы песенного и танцевального характера, этюды и ансамбли (с педагогом). В </w:t>
      </w:r>
      <w:r w:rsidRPr="003D0C1F">
        <w:rPr>
          <w:rFonts w:ascii="Times New Roman" w:hAnsi="Times New Roman"/>
          <w:sz w:val="28"/>
          <w:szCs w:val="28"/>
        </w:rPr>
        <w:lastRenderedPageBreak/>
        <w:t xml:space="preserve">исключительных случаях для продвинутых учащихся целесообразно ознакомление с приемом </w:t>
      </w:r>
      <w:proofErr w:type="spellStart"/>
      <w:r w:rsidRPr="003D0C1F">
        <w:rPr>
          <w:rFonts w:ascii="Times New Roman" w:hAnsi="Times New Roman"/>
          <w:sz w:val="28"/>
          <w:szCs w:val="28"/>
        </w:rPr>
        <w:t>баррэ</w:t>
      </w:r>
      <w:proofErr w:type="spellEnd"/>
      <w:r w:rsidRPr="003D0C1F">
        <w:rPr>
          <w:rFonts w:ascii="Times New Roman" w:hAnsi="Times New Roman"/>
          <w:sz w:val="28"/>
          <w:szCs w:val="28"/>
        </w:rPr>
        <w:t xml:space="preserve">. В этот период желательно проходить большой объем музыкального материала ввиду его достаточной лаконичности, формировать навыки чтения с листа, уделить особое внимание к </w:t>
      </w:r>
      <w:proofErr w:type="spellStart"/>
      <w:r w:rsidRPr="003D0C1F">
        <w:rPr>
          <w:rFonts w:ascii="Times New Roman" w:hAnsi="Times New Roman"/>
          <w:sz w:val="28"/>
          <w:szCs w:val="28"/>
        </w:rPr>
        <w:t>звукоизвлечению</w:t>
      </w:r>
      <w:proofErr w:type="spellEnd"/>
      <w:r w:rsidRPr="003D0C1F">
        <w:rPr>
          <w:rFonts w:ascii="Times New Roman" w:hAnsi="Times New Roman"/>
          <w:sz w:val="28"/>
          <w:szCs w:val="28"/>
        </w:rPr>
        <w:t>.</w:t>
      </w:r>
    </w:p>
    <w:p w:rsidR="009728DE" w:rsidRPr="008D1658" w:rsidRDefault="009728DE" w:rsidP="009728DE">
      <w:pPr>
        <w:spacing w:after="0"/>
        <w:ind w:firstLine="709"/>
        <w:jc w:val="center"/>
        <w:rPr>
          <w:rFonts w:ascii="Times New Roman" w:hAnsi="Times New Roman"/>
          <w:sz w:val="28"/>
          <w:szCs w:val="28"/>
        </w:rPr>
      </w:pPr>
      <w:r>
        <w:rPr>
          <w:rFonts w:ascii="Times New Roman" w:hAnsi="Times New Roman"/>
          <w:sz w:val="28"/>
          <w:szCs w:val="28"/>
        </w:rPr>
        <w:t>Примерный репертуарный список</w:t>
      </w:r>
      <w:r w:rsidRPr="008D1658">
        <w:rPr>
          <w:rFonts w:ascii="Times New Roman" w:hAnsi="Times New Roman"/>
          <w:sz w:val="28"/>
          <w:szCs w:val="28"/>
        </w:rPr>
        <w:t>:</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b/>
          <w:sz w:val="28"/>
          <w:szCs w:val="28"/>
        </w:rPr>
      </w:pPr>
      <w:proofErr w:type="spellStart"/>
      <w:r>
        <w:rPr>
          <w:rFonts w:ascii="Times New Roman" w:hAnsi="Times New Roman"/>
          <w:sz w:val="28"/>
          <w:szCs w:val="28"/>
        </w:rPr>
        <w:t>Каркасси</w:t>
      </w:r>
      <w:proofErr w:type="spellEnd"/>
      <w:r>
        <w:rPr>
          <w:rFonts w:ascii="Times New Roman" w:hAnsi="Times New Roman"/>
          <w:sz w:val="28"/>
          <w:szCs w:val="28"/>
        </w:rPr>
        <w:t xml:space="preserve"> М. Прелюд </w:t>
      </w:r>
      <w:proofErr w:type="gramStart"/>
      <w:r>
        <w:rPr>
          <w:rFonts w:ascii="Times New Roman" w:hAnsi="Times New Roman"/>
          <w:sz w:val="28"/>
          <w:szCs w:val="28"/>
        </w:rPr>
        <w:t>До мажор</w:t>
      </w:r>
      <w:proofErr w:type="gramEnd"/>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b/>
          <w:sz w:val="28"/>
          <w:szCs w:val="28"/>
        </w:rPr>
      </w:pPr>
      <w:proofErr w:type="spellStart"/>
      <w:r>
        <w:rPr>
          <w:rFonts w:ascii="Times New Roman" w:hAnsi="Times New Roman"/>
          <w:sz w:val="28"/>
          <w:szCs w:val="28"/>
        </w:rPr>
        <w:t>Каркасси</w:t>
      </w:r>
      <w:proofErr w:type="spellEnd"/>
      <w:r>
        <w:rPr>
          <w:rFonts w:ascii="Times New Roman" w:hAnsi="Times New Roman"/>
          <w:sz w:val="28"/>
          <w:szCs w:val="28"/>
        </w:rPr>
        <w:t xml:space="preserve"> М. Прелюд Ми минор</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b/>
          <w:sz w:val="28"/>
          <w:szCs w:val="28"/>
        </w:rPr>
      </w:pPr>
      <w:proofErr w:type="spellStart"/>
      <w:r>
        <w:rPr>
          <w:rFonts w:ascii="Times New Roman" w:hAnsi="Times New Roman"/>
          <w:sz w:val="28"/>
          <w:szCs w:val="28"/>
        </w:rPr>
        <w:t>Карулли</w:t>
      </w:r>
      <w:proofErr w:type="spellEnd"/>
      <w:r>
        <w:rPr>
          <w:rFonts w:ascii="Times New Roman" w:hAnsi="Times New Roman"/>
          <w:sz w:val="28"/>
          <w:szCs w:val="28"/>
        </w:rPr>
        <w:t xml:space="preserve"> Ф. Этюд Ля минор</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Джулиани</w:t>
      </w:r>
      <w:proofErr w:type="spellEnd"/>
      <w:r w:rsidRPr="004D0028">
        <w:rPr>
          <w:rFonts w:ascii="Times New Roman" w:hAnsi="Times New Roman"/>
          <w:sz w:val="28"/>
          <w:szCs w:val="28"/>
        </w:rPr>
        <w:t xml:space="preserve"> </w:t>
      </w:r>
      <w:r>
        <w:rPr>
          <w:rFonts w:ascii="Times New Roman" w:hAnsi="Times New Roman"/>
          <w:sz w:val="28"/>
          <w:szCs w:val="28"/>
        </w:rPr>
        <w:t xml:space="preserve">М. Аллегро </w:t>
      </w:r>
      <w:r w:rsidRPr="004D0028">
        <w:rPr>
          <w:rFonts w:ascii="Times New Roman" w:hAnsi="Times New Roman"/>
          <w:sz w:val="28"/>
          <w:szCs w:val="28"/>
        </w:rPr>
        <w:t>ля минор</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Карулли</w:t>
      </w:r>
      <w:proofErr w:type="spellEnd"/>
      <w:r w:rsidRPr="004D0028">
        <w:rPr>
          <w:rFonts w:ascii="Times New Roman" w:hAnsi="Times New Roman"/>
          <w:sz w:val="28"/>
          <w:szCs w:val="28"/>
        </w:rPr>
        <w:t xml:space="preserve"> Ф. Аллегретто ми минор</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Каркасси</w:t>
      </w:r>
      <w:proofErr w:type="spellEnd"/>
      <w:r w:rsidRPr="004D0028">
        <w:rPr>
          <w:rFonts w:ascii="Times New Roman" w:hAnsi="Times New Roman"/>
          <w:sz w:val="28"/>
          <w:szCs w:val="28"/>
        </w:rPr>
        <w:t xml:space="preserve"> М. Андантино ля минор</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Поврозняк</w:t>
      </w:r>
      <w:proofErr w:type="spellEnd"/>
      <w:r w:rsidRPr="004D0028">
        <w:rPr>
          <w:rFonts w:ascii="Times New Roman" w:hAnsi="Times New Roman"/>
          <w:sz w:val="28"/>
          <w:szCs w:val="28"/>
        </w:rPr>
        <w:t xml:space="preserve"> Ю. Марш</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r w:rsidRPr="004D0028">
        <w:rPr>
          <w:rFonts w:ascii="Times New Roman" w:hAnsi="Times New Roman"/>
          <w:sz w:val="28"/>
          <w:szCs w:val="28"/>
        </w:rPr>
        <w:t xml:space="preserve">«Ходила </w:t>
      </w:r>
      <w:proofErr w:type="spellStart"/>
      <w:r w:rsidRPr="004D0028">
        <w:rPr>
          <w:rFonts w:ascii="Times New Roman" w:hAnsi="Times New Roman"/>
          <w:sz w:val="28"/>
          <w:szCs w:val="28"/>
        </w:rPr>
        <w:t>младешенька</w:t>
      </w:r>
      <w:proofErr w:type="spellEnd"/>
      <w:r w:rsidRPr="004D0028">
        <w:rPr>
          <w:rFonts w:ascii="Times New Roman" w:hAnsi="Times New Roman"/>
          <w:sz w:val="28"/>
          <w:szCs w:val="28"/>
        </w:rPr>
        <w:t xml:space="preserve">», обр. </w:t>
      </w:r>
      <w:proofErr w:type="spellStart"/>
      <w:r w:rsidRPr="004D0028">
        <w:rPr>
          <w:rFonts w:ascii="Times New Roman" w:hAnsi="Times New Roman"/>
          <w:sz w:val="28"/>
          <w:szCs w:val="28"/>
        </w:rPr>
        <w:t>В.Яшнева</w:t>
      </w:r>
      <w:proofErr w:type="spellEnd"/>
    </w:p>
    <w:p w:rsidR="009728DE"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Фортеа</w:t>
      </w:r>
      <w:proofErr w:type="spellEnd"/>
      <w:r w:rsidRPr="004D0028">
        <w:rPr>
          <w:rFonts w:ascii="Times New Roman" w:hAnsi="Times New Roman"/>
          <w:sz w:val="28"/>
          <w:szCs w:val="28"/>
        </w:rPr>
        <w:t xml:space="preserve"> Д. Вальс ля минор</w:t>
      </w:r>
    </w:p>
    <w:p w:rsidR="009728DE" w:rsidRPr="004D0028" w:rsidRDefault="009728DE" w:rsidP="009728DE">
      <w:pPr>
        <w:pStyle w:val="a3"/>
        <w:numPr>
          <w:ilvl w:val="0"/>
          <w:numId w:val="3"/>
        </w:numPr>
        <w:tabs>
          <w:tab w:val="left" w:pos="851"/>
          <w:tab w:val="left" w:pos="993"/>
        </w:tabs>
        <w:spacing w:after="0"/>
        <w:ind w:left="0" w:firstLine="709"/>
        <w:contextualSpacing w:val="0"/>
        <w:rPr>
          <w:rFonts w:ascii="Times New Roman" w:hAnsi="Times New Roman"/>
          <w:sz w:val="28"/>
          <w:szCs w:val="28"/>
        </w:rPr>
      </w:pPr>
      <w:proofErr w:type="spellStart"/>
      <w:r w:rsidRPr="004D0028">
        <w:rPr>
          <w:rFonts w:ascii="Times New Roman" w:hAnsi="Times New Roman"/>
          <w:sz w:val="28"/>
          <w:szCs w:val="28"/>
        </w:rPr>
        <w:t>Таррега</w:t>
      </w:r>
      <w:proofErr w:type="spellEnd"/>
      <w:r w:rsidRPr="004D0028">
        <w:rPr>
          <w:rFonts w:ascii="Times New Roman" w:hAnsi="Times New Roman"/>
          <w:sz w:val="28"/>
          <w:szCs w:val="28"/>
        </w:rPr>
        <w:t xml:space="preserve"> Ф. Этюд </w:t>
      </w:r>
      <w:proofErr w:type="gramStart"/>
      <w:r w:rsidRPr="004D0028">
        <w:rPr>
          <w:rFonts w:ascii="Times New Roman" w:hAnsi="Times New Roman"/>
          <w:sz w:val="28"/>
          <w:szCs w:val="28"/>
        </w:rPr>
        <w:t>До мажор</w:t>
      </w:r>
      <w:proofErr w:type="gramEnd"/>
    </w:p>
    <w:p w:rsidR="009728DE" w:rsidRDefault="009728DE" w:rsidP="009728DE">
      <w:pPr>
        <w:spacing w:after="0"/>
        <w:ind w:firstLine="709"/>
        <w:jc w:val="center"/>
        <w:rPr>
          <w:rFonts w:ascii="Times New Roman" w:hAnsi="Times New Roman"/>
          <w:i/>
          <w:sz w:val="28"/>
          <w:szCs w:val="28"/>
        </w:rPr>
      </w:pPr>
    </w:p>
    <w:p w:rsidR="009728DE" w:rsidRPr="009933F6" w:rsidRDefault="00CB21C7" w:rsidP="009728DE">
      <w:pPr>
        <w:spacing w:after="0"/>
        <w:ind w:firstLine="709"/>
        <w:jc w:val="center"/>
        <w:rPr>
          <w:rFonts w:ascii="Times New Roman" w:hAnsi="Times New Roman"/>
          <w:i/>
          <w:sz w:val="28"/>
          <w:szCs w:val="28"/>
        </w:rPr>
      </w:pPr>
      <w:r>
        <w:rPr>
          <w:rFonts w:ascii="Times New Roman" w:hAnsi="Times New Roman"/>
          <w:i/>
          <w:sz w:val="28"/>
          <w:szCs w:val="28"/>
        </w:rPr>
        <w:t>3.2.</w:t>
      </w:r>
      <w:r w:rsidR="009728DE">
        <w:rPr>
          <w:rFonts w:ascii="Times New Roman" w:hAnsi="Times New Roman"/>
          <w:i/>
          <w:sz w:val="28"/>
          <w:szCs w:val="28"/>
        </w:rPr>
        <w:t>2. Второй класс</w:t>
      </w:r>
    </w:p>
    <w:p w:rsidR="009728DE" w:rsidRPr="004D0028"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4D0028">
        <w:rPr>
          <w:rFonts w:ascii="Times New Roman" w:hAnsi="Times New Roman"/>
          <w:sz w:val="28"/>
          <w:szCs w:val="28"/>
        </w:rPr>
        <w:t xml:space="preserve">Продолжение работы над постановкой рук, свободой игровых движений. Работа над чередованием пальцев правой руки по одной струне и качеством исполнения </w:t>
      </w:r>
      <w:proofErr w:type="spellStart"/>
      <w:r w:rsidRPr="004D0028">
        <w:rPr>
          <w:rFonts w:ascii="Times New Roman" w:hAnsi="Times New Roman"/>
          <w:sz w:val="28"/>
          <w:szCs w:val="28"/>
        </w:rPr>
        <w:t>тирандо</w:t>
      </w:r>
      <w:proofErr w:type="spellEnd"/>
      <w:r w:rsidRPr="004D0028">
        <w:rPr>
          <w:rFonts w:ascii="Times New Roman" w:hAnsi="Times New Roman"/>
          <w:sz w:val="28"/>
          <w:szCs w:val="28"/>
        </w:rPr>
        <w:t xml:space="preserve">. Первоначальное ознакомление с гаммообразными элементами. Динамика звучания. Развитие силы и уверенности пальцев правой руки. Знакомство с грифом гитары в пределах четырех-девяти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4D0028">
        <w:rPr>
          <w:rFonts w:ascii="Times New Roman" w:hAnsi="Times New Roman"/>
          <w:sz w:val="28"/>
          <w:szCs w:val="28"/>
        </w:rPr>
        <w:t>баррэ</w:t>
      </w:r>
      <w:proofErr w:type="spellEnd"/>
      <w:r w:rsidRPr="004D0028">
        <w:rPr>
          <w:rFonts w:ascii="Times New Roman" w:hAnsi="Times New Roman"/>
          <w:sz w:val="28"/>
          <w:szCs w:val="28"/>
        </w:rPr>
        <w:t xml:space="preserve">. </w:t>
      </w:r>
    </w:p>
    <w:p w:rsidR="009728DE" w:rsidRPr="004D0028"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4D0028">
        <w:rPr>
          <w:rFonts w:ascii="Times New Roman" w:hAnsi="Times New Roman"/>
          <w:sz w:val="28"/>
          <w:szCs w:val="28"/>
        </w:rPr>
        <w:t xml:space="preserve">Для продвинутых учащихся при необходимости можно включать в годовой план изучение простейших </w:t>
      </w:r>
      <w:proofErr w:type="spellStart"/>
      <w:r w:rsidRPr="004D0028">
        <w:rPr>
          <w:rFonts w:ascii="Times New Roman" w:hAnsi="Times New Roman"/>
          <w:sz w:val="28"/>
          <w:szCs w:val="28"/>
        </w:rPr>
        <w:t>однооктавных</w:t>
      </w:r>
      <w:proofErr w:type="spellEnd"/>
      <w:r w:rsidRPr="004D0028">
        <w:rPr>
          <w:rFonts w:ascii="Times New Roman" w:hAnsi="Times New Roman"/>
          <w:sz w:val="28"/>
          <w:szCs w:val="28"/>
        </w:rPr>
        <w:t xml:space="preserve"> мажорных гамм в первой позиции (i-m, </w:t>
      </w:r>
      <w:proofErr w:type="spellStart"/>
      <w:r w:rsidRPr="004D0028">
        <w:rPr>
          <w:rFonts w:ascii="Times New Roman" w:hAnsi="Times New Roman"/>
          <w:sz w:val="28"/>
          <w:szCs w:val="28"/>
        </w:rPr>
        <w:t>тирандо</w:t>
      </w:r>
      <w:proofErr w:type="spellEnd"/>
      <w:r w:rsidRPr="004D0028">
        <w:rPr>
          <w:rFonts w:ascii="Times New Roman" w:hAnsi="Times New Roman"/>
          <w:sz w:val="28"/>
          <w:szCs w:val="28"/>
        </w:rPr>
        <w:t>).</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4D0028">
        <w:rPr>
          <w:rFonts w:ascii="Times New Roman" w:hAnsi="Times New Roman"/>
          <w:sz w:val="28"/>
          <w:szCs w:val="28"/>
        </w:rPr>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продвинутых учащихся целесообразно включение в план 1-2 произведений с элементами полифонии, вариационной или сонатной формы.</w:t>
      </w:r>
    </w:p>
    <w:p w:rsidR="009728DE" w:rsidRPr="00C36A61"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Соль, До, Фа мажор, </w:t>
      </w:r>
      <w:proofErr w:type="spellStart"/>
      <w:r w:rsidRPr="002A7E8E">
        <w:rPr>
          <w:rFonts w:ascii="Times New Roman" w:hAnsi="Times New Roman"/>
          <w:sz w:val="28"/>
          <w:szCs w:val="28"/>
        </w:rPr>
        <w:t>однооктавные</w:t>
      </w:r>
      <w:proofErr w:type="spellEnd"/>
      <w:r w:rsidRPr="002A7E8E">
        <w:rPr>
          <w:rFonts w:ascii="Times New Roman" w:hAnsi="Times New Roman"/>
          <w:sz w:val="28"/>
          <w:szCs w:val="28"/>
        </w:rPr>
        <w:t xml:space="preserve"> в первой позиции</w:t>
      </w:r>
      <w:r>
        <w:rPr>
          <w:rFonts w:ascii="Times New Roman" w:hAnsi="Times New Roman"/>
          <w:sz w:val="28"/>
          <w:szCs w:val="28"/>
        </w:rPr>
        <w:t>.</w:t>
      </w:r>
    </w:p>
    <w:p w:rsidR="009728DE"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Pr>
          <w:rFonts w:ascii="Times New Roman" w:hAnsi="Times New Roman"/>
          <w:sz w:val="28"/>
          <w:szCs w:val="28"/>
        </w:rPr>
        <w:t>Примерный репертуарный список</w:t>
      </w:r>
      <w:r w:rsidRPr="008D1658">
        <w:rPr>
          <w:rFonts w:ascii="Times New Roman" w:hAnsi="Times New Roman"/>
          <w:sz w:val="28"/>
          <w:szCs w:val="28"/>
        </w:rPr>
        <w:t>:</w:t>
      </w:r>
    </w:p>
    <w:p w:rsidR="009728DE" w:rsidRPr="00C36A61" w:rsidRDefault="009728DE" w:rsidP="009728DE">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 xml:space="preserve">Неизвестный автор XVII в. Ария </w:t>
      </w:r>
    </w:p>
    <w:p w:rsidR="009728DE" w:rsidRPr="00C36A61" w:rsidRDefault="009728DE" w:rsidP="009728DE">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Каркасси</w:t>
      </w:r>
      <w:proofErr w:type="spellEnd"/>
      <w:r w:rsidRPr="00C36A61">
        <w:rPr>
          <w:rFonts w:ascii="Times New Roman" w:hAnsi="Times New Roman"/>
          <w:sz w:val="28"/>
          <w:szCs w:val="28"/>
        </w:rPr>
        <w:t xml:space="preserve"> М. Андантино ля минор</w:t>
      </w:r>
    </w:p>
    <w:p w:rsidR="009728DE" w:rsidRPr="00C36A61" w:rsidRDefault="009728DE" w:rsidP="009728DE">
      <w:pPr>
        <w:pStyle w:val="a3"/>
        <w:numPr>
          <w:ilvl w:val="0"/>
          <w:numId w:val="8"/>
        </w:numPr>
        <w:tabs>
          <w:tab w:val="left" w:pos="0"/>
          <w:tab w:val="left" w:pos="426"/>
        </w:tabs>
        <w:suppressAutoHyphens/>
        <w:spacing w:after="0"/>
        <w:ind w:left="1066" w:hanging="357"/>
        <w:contextualSpacing w:val="0"/>
        <w:rPr>
          <w:rFonts w:ascii="Times New Roman" w:hAnsi="Times New Roman"/>
          <w:sz w:val="28"/>
          <w:szCs w:val="28"/>
        </w:rPr>
      </w:pPr>
      <w:proofErr w:type="spellStart"/>
      <w:r w:rsidRPr="00C36A61">
        <w:rPr>
          <w:rFonts w:ascii="Times New Roman" w:hAnsi="Times New Roman"/>
          <w:sz w:val="28"/>
          <w:szCs w:val="28"/>
        </w:rPr>
        <w:t>Нейланд</w:t>
      </w:r>
      <w:proofErr w:type="spellEnd"/>
      <w:r w:rsidRPr="00C36A61">
        <w:rPr>
          <w:rFonts w:ascii="Times New Roman" w:hAnsi="Times New Roman"/>
          <w:sz w:val="28"/>
          <w:szCs w:val="28"/>
        </w:rPr>
        <w:t xml:space="preserve"> В. Галоп</w:t>
      </w:r>
    </w:p>
    <w:p w:rsidR="009728DE" w:rsidRPr="00C36A61" w:rsidRDefault="009728DE" w:rsidP="009728DE">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Паганини Н. Вальс</w:t>
      </w:r>
    </w:p>
    <w:p w:rsidR="009728DE" w:rsidRPr="00C36A61" w:rsidRDefault="009728DE" w:rsidP="009728DE">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Иванов-Крамской А. Танец</w:t>
      </w:r>
    </w:p>
    <w:p w:rsidR="009728DE" w:rsidRPr="00C36A61" w:rsidRDefault="009728DE" w:rsidP="009728DE">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Таррега</w:t>
      </w:r>
      <w:proofErr w:type="spellEnd"/>
      <w:r w:rsidRPr="00C36A61">
        <w:rPr>
          <w:rFonts w:ascii="Times New Roman" w:hAnsi="Times New Roman"/>
          <w:sz w:val="28"/>
          <w:szCs w:val="28"/>
        </w:rPr>
        <w:t xml:space="preserve"> Ф. Этюд ми минор</w:t>
      </w:r>
    </w:p>
    <w:p w:rsidR="009728DE" w:rsidRPr="00C36A61" w:rsidRDefault="009728DE" w:rsidP="009728DE">
      <w:pPr>
        <w:pStyle w:val="af"/>
        <w:numPr>
          <w:ilvl w:val="0"/>
          <w:numId w:val="8"/>
        </w:numPr>
        <w:spacing w:after="0"/>
        <w:ind w:left="1066" w:hanging="357"/>
        <w:rPr>
          <w:rFonts w:ascii="Times New Roman" w:hAnsi="Times New Roman"/>
          <w:sz w:val="28"/>
          <w:szCs w:val="28"/>
        </w:rPr>
      </w:pPr>
      <w:r w:rsidRPr="00C36A61">
        <w:rPr>
          <w:rFonts w:ascii="Times New Roman" w:hAnsi="Times New Roman"/>
          <w:sz w:val="28"/>
          <w:szCs w:val="28"/>
        </w:rPr>
        <w:t>Гречанинов А. Мазурка</w:t>
      </w:r>
    </w:p>
    <w:p w:rsidR="009728DE" w:rsidRPr="00C36A61" w:rsidRDefault="009728DE" w:rsidP="009728DE">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Каркасси</w:t>
      </w:r>
      <w:proofErr w:type="spellEnd"/>
      <w:r w:rsidRPr="00C36A61">
        <w:rPr>
          <w:rFonts w:ascii="Times New Roman" w:hAnsi="Times New Roman"/>
          <w:sz w:val="28"/>
          <w:szCs w:val="28"/>
        </w:rPr>
        <w:t xml:space="preserve"> М. Аллегретто Ре мажор</w:t>
      </w:r>
    </w:p>
    <w:p w:rsidR="009728DE" w:rsidRPr="00C36A61" w:rsidRDefault="009728DE" w:rsidP="009728DE">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lastRenderedPageBreak/>
        <w:t>Вайс</w:t>
      </w:r>
      <w:proofErr w:type="spellEnd"/>
      <w:r w:rsidRPr="00C36A61">
        <w:rPr>
          <w:rFonts w:ascii="Times New Roman" w:hAnsi="Times New Roman"/>
          <w:sz w:val="28"/>
          <w:szCs w:val="28"/>
        </w:rPr>
        <w:t xml:space="preserve"> С.Л. Менуэт</w:t>
      </w:r>
    </w:p>
    <w:p w:rsidR="009728DE" w:rsidRPr="00C36A61" w:rsidRDefault="009728DE" w:rsidP="009728DE">
      <w:pPr>
        <w:pStyle w:val="af"/>
        <w:numPr>
          <w:ilvl w:val="0"/>
          <w:numId w:val="8"/>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Каркасси</w:t>
      </w:r>
      <w:proofErr w:type="spellEnd"/>
      <w:r w:rsidRPr="00C36A61">
        <w:rPr>
          <w:rFonts w:ascii="Times New Roman" w:hAnsi="Times New Roman"/>
          <w:sz w:val="28"/>
          <w:szCs w:val="28"/>
        </w:rPr>
        <w:t xml:space="preserve"> М. Вальс Фа мажор</w:t>
      </w:r>
    </w:p>
    <w:p w:rsidR="009728DE" w:rsidRDefault="009728DE" w:rsidP="009728DE">
      <w:pPr>
        <w:tabs>
          <w:tab w:val="left" w:pos="993"/>
        </w:tabs>
        <w:spacing w:after="0"/>
        <w:ind w:firstLine="709"/>
        <w:jc w:val="center"/>
        <w:rPr>
          <w:rFonts w:ascii="Times New Roman" w:hAnsi="Times New Roman"/>
          <w:i/>
          <w:sz w:val="28"/>
          <w:szCs w:val="28"/>
        </w:rPr>
      </w:pPr>
    </w:p>
    <w:p w:rsidR="009728DE" w:rsidRPr="009933F6" w:rsidRDefault="00CB21C7" w:rsidP="009728DE">
      <w:pPr>
        <w:tabs>
          <w:tab w:val="left" w:pos="993"/>
        </w:tabs>
        <w:spacing w:after="0"/>
        <w:ind w:firstLine="709"/>
        <w:jc w:val="center"/>
        <w:rPr>
          <w:rFonts w:ascii="Times New Roman" w:hAnsi="Times New Roman"/>
          <w:i/>
          <w:sz w:val="28"/>
          <w:szCs w:val="28"/>
        </w:rPr>
      </w:pPr>
      <w:r>
        <w:rPr>
          <w:rFonts w:ascii="Times New Roman" w:hAnsi="Times New Roman"/>
          <w:i/>
          <w:sz w:val="28"/>
          <w:szCs w:val="28"/>
        </w:rPr>
        <w:t>3.2.</w:t>
      </w:r>
      <w:r w:rsidR="009728DE">
        <w:rPr>
          <w:rFonts w:ascii="Times New Roman" w:hAnsi="Times New Roman"/>
          <w:i/>
          <w:sz w:val="28"/>
          <w:szCs w:val="28"/>
        </w:rPr>
        <w:t>3. Третий класс</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мордента. Освоение навыка вибрато. Прием </w:t>
      </w:r>
      <w:proofErr w:type="spellStart"/>
      <w:r w:rsidRPr="00C36A61">
        <w:rPr>
          <w:rFonts w:ascii="Times New Roman" w:hAnsi="Times New Roman"/>
          <w:sz w:val="28"/>
          <w:szCs w:val="28"/>
        </w:rPr>
        <w:t>апояндо</w:t>
      </w:r>
      <w:proofErr w:type="spellEnd"/>
      <w:r w:rsidRPr="00C36A61">
        <w:rPr>
          <w:rFonts w:ascii="Times New Roman" w:hAnsi="Times New Roman"/>
          <w:sz w:val="28"/>
          <w:szCs w:val="28"/>
        </w:rPr>
        <w:t xml:space="preserve">. Исполнение гаммообразных элементов </w:t>
      </w:r>
      <w:proofErr w:type="spellStart"/>
      <w:r w:rsidRPr="00C36A61">
        <w:rPr>
          <w:rFonts w:ascii="Times New Roman" w:hAnsi="Times New Roman"/>
          <w:sz w:val="28"/>
          <w:szCs w:val="28"/>
        </w:rPr>
        <w:t>апояндо</w:t>
      </w:r>
      <w:proofErr w:type="spellEnd"/>
      <w:r w:rsidRPr="00C36A61">
        <w:rPr>
          <w:rFonts w:ascii="Times New Roman" w:hAnsi="Times New Roman"/>
          <w:sz w:val="28"/>
          <w:szCs w:val="28"/>
        </w:rPr>
        <w:t xml:space="preserve">. Развитие техники </w:t>
      </w:r>
      <w:proofErr w:type="spellStart"/>
      <w:r w:rsidRPr="00C36A61">
        <w:rPr>
          <w:rFonts w:ascii="Times New Roman" w:hAnsi="Times New Roman"/>
          <w:sz w:val="28"/>
          <w:szCs w:val="28"/>
        </w:rPr>
        <w:t>баррэ</w:t>
      </w:r>
      <w:proofErr w:type="spellEnd"/>
      <w:r w:rsidRPr="00C36A61">
        <w:rPr>
          <w:rFonts w:ascii="Times New Roman" w:hAnsi="Times New Roman"/>
          <w:sz w:val="28"/>
          <w:szCs w:val="28"/>
        </w:rPr>
        <w:t xml:space="preserve">. Работа над сменой позиций в произведениях. Расширенная и суженная позиции. </w:t>
      </w:r>
      <w:proofErr w:type="spellStart"/>
      <w:r w:rsidRPr="00C36A61">
        <w:rPr>
          <w:rFonts w:ascii="Times New Roman" w:hAnsi="Times New Roman"/>
          <w:sz w:val="28"/>
          <w:szCs w:val="28"/>
        </w:rPr>
        <w:t>Двухоктавные</w:t>
      </w:r>
      <w:proofErr w:type="spellEnd"/>
      <w:r w:rsidRPr="00C36A61">
        <w:rPr>
          <w:rFonts w:ascii="Times New Roman" w:hAnsi="Times New Roman"/>
          <w:sz w:val="28"/>
          <w:szCs w:val="28"/>
        </w:rPr>
        <w:t xml:space="preserve"> мажорные гаммы в первой позиции. </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Изучение буквенно-цифровых обозначений аккордов. Знакомство с простейшим аккомпанементом </w:t>
      </w:r>
      <w:proofErr w:type="spellStart"/>
      <w:r w:rsidRPr="00C36A61">
        <w:rPr>
          <w:rFonts w:ascii="Times New Roman" w:hAnsi="Times New Roman"/>
          <w:sz w:val="28"/>
          <w:szCs w:val="28"/>
        </w:rPr>
        <w:t>четырехзвучными</w:t>
      </w:r>
      <w:proofErr w:type="spellEnd"/>
      <w:r w:rsidRPr="00C36A61">
        <w:rPr>
          <w:rFonts w:ascii="Times New Roman" w:hAnsi="Times New Roman"/>
          <w:sz w:val="28"/>
          <w:szCs w:val="28"/>
        </w:rPr>
        <w:t xml:space="preserve"> аккордами. </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 1-2 полифонические пьесы, 1-2 произведения крупной формы, ансамбли и этюды на различные виды техники.</w:t>
      </w:r>
    </w:p>
    <w:p w:rsidR="009728DE" w:rsidRPr="00C36A61"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Соль, Ми, Фа мажор, </w:t>
      </w:r>
      <w:proofErr w:type="spellStart"/>
      <w:r w:rsidRPr="002A7E8E">
        <w:rPr>
          <w:rFonts w:ascii="Times New Roman" w:hAnsi="Times New Roman"/>
          <w:sz w:val="28"/>
          <w:szCs w:val="28"/>
        </w:rPr>
        <w:t>двухоктавные</w:t>
      </w:r>
      <w:proofErr w:type="spellEnd"/>
      <w:r w:rsidRPr="002A7E8E">
        <w:rPr>
          <w:rFonts w:ascii="Times New Roman" w:hAnsi="Times New Roman"/>
          <w:sz w:val="28"/>
          <w:szCs w:val="28"/>
        </w:rPr>
        <w:t>, в первой позиции</w:t>
      </w:r>
      <w:r>
        <w:rPr>
          <w:rFonts w:ascii="Times New Roman" w:hAnsi="Times New Roman"/>
          <w:sz w:val="28"/>
          <w:szCs w:val="28"/>
        </w:rPr>
        <w:t>.</w:t>
      </w:r>
    </w:p>
    <w:p w:rsidR="009728DE" w:rsidRPr="00D557F1" w:rsidRDefault="009728DE" w:rsidP="009728DE">
      <w:pPr>
        <w:spacing w:after="0"/>
        <w:ind w:firstLine="709"/>
        <w:jc w:val="center"/>
        <w:rPr>
          <w:rFonts w:ascii="Times New Roman" w:hAnsi="Times New Roman"/>
          <w:sz w:val="28"/>
          <w:szCs w:val="28"/>
        </w:rPr>
      </w:pPr>
      <w:r w:rsidRPr="00D557F1">
        <w:rPr>
          <w:rFonts w:ascii="Times New Roman" w:hAnsi="Times New Roman"/>
          <w:sz w:val="28"/>
          <w:szCs w:val="28"/>
        </w:rPr>
        <w:t>Примерный репертуарный список:</w:t>
      </w:r>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Карулли</w:t>
      </w:r>
      <w:proofErr w:type="spellEnd"/>
      <w:r w:rsidRPr="00C36A61">
        <w:rPr>
          <w:rFonts w:ascii="Times New Roman" w:hAnsi="Times New Roman"/>
          <w:sz w:val="28"/>
          <w:szCs w:val="28"/>
        </w:rPr>
        <w:t xml:space="preserve"> Ф. Ларгетто</w:t>
      </w:r>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Агуадо</w:t>
      </w:r>
      <w:proofErr w:type="spellEnd"/>
      <w:r w:rsidRPr="00C36A61">
        <w:rPr>
          <w:rFonts w:ascii="Times New Roman" w:hAnsi="Times New Roman"/>
          <w:sz w:val="28"/>
          <w:szCs w:val="28"/>
        </w:rPr>
        <w:t xml:space="preserve"> Д. Маленький вальс Соль мажор</w:t>
      </w:r>
    </w:p>
    <w:p w:rsidR="009728DE" w:rsidRPr="00C36A61" w:rsidRDefault="009728DE" w:rsidP="009728DE">
      <w:pPr>
        <w:pStyle w:val="af"/>
        <w:numPr>
          <w:ilvl w:val="0"/>
          <w:numId w:val="9"/>
        </w:numPr>
        <w:spacing w:after="0"/>
        <w:ind w:left="1066" w:hanging="357"/>
        <w:rPr>
          <w:rFonts w:ascii="Times New Roman" w:hAnsi="Times New Roman"/>
          <w:sz w:val="28"/>
          <w:szCs w:val="28"/>
        </w:rPr>
      </w:pPr>
      <w:r w:rsidRPr="00C36A61">
        <w:rPr>
          <w:rFonts w:ascii="Times New Roman" w:hAnsi="Times New Roman"/>
          <w:sz w:val="28"/>
          <w:szCs w:val="28"/>
        </w:rPr>
        <w:t xml:space="preserve">«Мазурка», обр. </w:t>
      </w:r>
      <w:proofErr w:type="spellStart"/>
      <w:r w:rsidRPr="00C36A61">
        <w:rPr>
          <w:rFonts w:ascii="Times New Roman" w:hAnsi="Times New Roman"/>
          <w:sz w:val="28"/>
          <w:szCs w:val="28"/>
        </w:rPr>
        <w:t>К.Сосиньского</w:t>
      </w:r>
      <w:proofErr w:type="spellEnd"/>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Циполи</w:t>
      </w:r>
      <w:proofErr w:type="spellEnd"/>
      <w:r w:rsidRPr="00C36A61">
        <w:rPr>
          <w:rFonts w:ascii="Times New Roman" w:hAnsi="Times New Roman"/>
          <w:sz w:val="28"/>
          <w:szCs w:val="28"/>
        </w:rPr>
        <w:t xml:space="preserve"> Д. Менуэт ре минор</w:t>
      </w:r>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Мертц</w:t>
      </w:r>
      <w:proofErr w:type="spellEnd"/>
      <w:r w:rsidRPr="00C36A61">
        <w:rPr>
          <w:rFonts w:ascii="Times New Roman" w:hAnsi="Times New Roman"/>
          <w:sz w:val="28"/>
          <w:szCs w:val="28"/>
        </w:rPr>
        <w:t xml:space="preserve"> Й. Чардаш</w:t>
      </w:r>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Сагрерас</w:t>
      </w:r>
      <w:proofErr w:type="spellEnd"/>
      <w:r w:rsidRPr="00C36A61">
        <w:rPr>
          <w:rFonts w:ascii="Times New Roman" w:hAnsi="Times New Roman"/>
          <w:sz w:val="28"/>
          <w:szCs w:val="28"/>
        </w:rPr>
        <w:t xml:space="preserve"> Х. Этюд </w:t>
      </w:r>
      <w:proofErr w:type="gramStart"/>
      <w:r w:rsidRPr="00C36A61">
        <w:rPr>
          <w:rFonts w:ascii="Times New Roman" w:hAnsi="Times New Roman"/>
          <w:sz w:val="28"/>
          <w:szCs w:val="28"/>
        </w:rPr>
        <w:t>До мажор</w:t>
      </w:r>
      <w:proofErr w:type="gramEnd"/>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Рокамора</w:t>
      </w:r>
      <w:proofErr w:type="spellEnd"/>
      <w:r w:rsidRPr="00C36A61">
        <w:rPr>
          <w:rFonts w:ascii="Times New Roman" w:hAnsi="Times New Roman"/>
          <w:sz w:val="28"/>
          <w:szCs w:val="28"/>
        </w:rPr>
        <w:t xml:space="preserve"> М. Мазурка</w:t>
      </w:r>
    </w:p>
    <w:p w:rsidR="009728DE" w:rsidRPr="00C36A61"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Кост</w:t>
      </w:r>
      <w:proofErr w:type="spellEnd"/>
      <w:r w:rsidRPr="00C36A61">
        <w:rPr>
          <w:rFonts w:ascii="Times New Roman" w:hAnsi="Times New Roman"/>
          <w:sz w:val="28"/>
          <w:szCs w:val="28"/>
        </w:rPr>
        <w:t xml:space="preserve"> Н. Баркарола</w:t>
      </w:r>
    </w:p>
    <w:p w:rsidR="009728DE" w:rsidRPr="00C36A61" w:rsidRDefault="009728DE" w:rsidP="009728DE">
      <w:pPr>
        <w:pStyle w:val="af"/>
        <w:numPr>
          <w:ilvl w:val="0"/>
          <w:numId w:val="9"/>
        </w:numPr>
        <w:spacing w:after="0"/>
        <w:ind w:left="1066" w:hanging="357"/>
        <w:rPr>
          <w:rFonts w:ascii="Times New Roman" w:hAnsi="Times New Roman"/>
          <w:sz w:val="28"/>
          <w:szCs w:val="28"/>
        </w:rPr>
      </w:pPr>
      <w:r w:rsidRPr="00C36A61">
        <w:rPr>
          <w:rFonts w:ascii="Times New Roman" w:hAnsi="Times New Roman"/>
          <w:sz w:val="28"/>
          <w:szCs w:val="28"/>
        </w:rPr>
        <w:t>Бах И.С. Менуэт ми минор</w:t>
      </w:r>
    </w:p>
    <w:p w:rsidR="009728DE" w:rsidRDefault="009728DE" w:rsidP="009728DE">
      <w:pPr>
        <w:pStyle w:val="af"/>
        <w:numPr>
          <w:ilvl w:val="0"/>
          <w:numId w:val="9"/>
        </w:numPr>
        <w:spacing w:after="0"/>
        <w:ind w:left="1066" w:hanging="357"/>
        <w:rPr>
          <w:rFonts w:ascii="Times New Roman" w:hAnsi="Times New Roman"/>
          <w:sz w:val="28"/>
          <w:szCs w:val="28"/>
        </w:rPr>
      </w:pPr>
      <w:proofErr w:type="spellStart"/>
      <w:r w:rsidRPr="00C36A61">
        <w:rPr>
          <w:rFonts w:ascii="Times New Roman" w:hAnsi="Times New Roman"/>
          <w:sz w:val="28"/>
          <w:szCs w:val="28"/>
        </w:rPr>
        <w:t>Карулли</w:t>
      </w:r>
      <w:proofErr w:type="spellEnd"/>
      <w:r w:rsidRPr="00C36A61">
        <w:rPr>
          <w:rFonts w:ascii="Times New Roman" w:hAnsi="Times New Roman"/>
          <w:sz w:val="28"/>
          <w:szCs w:val="28"/>
        </w:rPr>
        <w:t xml:space="preserve"> Ф. Рондо Соль мажор</w:t>
      </w:r>
    </w:p>
    <w:p w:rsidR="009728DE" w:rsidRDefault="009728DE" w:rsidP="009728DE">
      <w:pPr>
        <w:pStyle w:val="af"/>
        <w:spacing w:after="0"/>
        <w:ind w:left="0"/>
        <w:jc w:val="center"/>
        <w:rPr>
          <w:rFonts w:ascii="Times New Roman" w:hAnsi="Times New Roman"/>
          <w:i/>
          <w:sz w:val="28"/>
          <w:szCs w:val="28"/>
        </w:rPr>
      </w:pPr>
    </w:p>
    <w:p w:rsidR="009728DE" w:rsidRDefault="009728DE" w:rsidP="009728DE">
      <w:pPr>
        <w:pStyle w:val="af"/>
        <w:spacing w:after="0"/>
        <w:ind w:left="0"/>
        <w:jc w:val="center"/>
        <w:rPr>
          <w:rFonts w:ascii="Times New Roman" w:hAnsi="Times New Roman"/>
          <w:i/>
          <w:sz w:val="28"/>
          <w:szCs w:val="28"/>
        </w:rPr>
      </w:pPr>
    </w:p>
    <w:p w:rsidR="009728DE" w:rsidRDefault="00CB21C7" w:rsidP="009728DE">
      <w:pPr>
        <w:pStyle w:val="af"/>
        <w:spacing w:after="0"/>
        <w:ind w:left="0"/>
        <w:jc w:val="center"/>
        <w:rPr>
          <w:rFonts w:ascii="Times New Roman" w:hAnsi="Times New Roman"/>
          <w:i/>
          <w:sz w:val="28"/>
          <w:szCs w:val="28"/>
        </w:rPr>
      </w:pPr>
      <w:r>
        <w:rPr>
          <w:rFonts w:ascii="Times New Roman" w:hAnsi="Times New Roman"/>
          <w:i/>
          <w:sz w:val="28"/>
          <w:szCs w:val="28"/>
        </w:rPr>
        <w:t>3.2.</w:t>
      </w:r>
      <w:r w:rsidR="009728DE">
        <w:rPr>
          <w:rFonts w:ascii="Times New Roman" w:hAnsi="Times New Roman"/>
          <w:i/>
          <w:sz w:val="28"/>
          <w:szCs w:val="28"/>
        </w:rPr>
        <w:t>4. Четвертый класс</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C36A61">
        <w:rPr>
          <w:rFonts w:ascii="Times New Roman" w:hAnsi="Times New Roman"/>
          <w:sz w:val="28"/>
          <w:szCs w:val="28"/>
        </w:rPr>
        <w:t>баррэ</w:t>
      </w:r>
      <w:proofErr w:type="spellEnd"/>
      <w:r w:rsidRPr="00C36A61">
        <w:rPr>
          <w:rFonts w:ascii="Times New Roman" w:hAnsi="Times New Roman"/>
          <w:sz w:val="28"/>
          <w:szCs w:val="28"/>
        </w:rPr>
        <w:t xml:space="preserve">. </w:t>
      </w:r>
      <w:proofErr w:type="spellStart"/>
      <w:r w:rsidRPr="00C36A61">
        <w:rPr>
          <w:rFonts w:ascii="Times New Roman" w:hAnsi="Times New Roman"/>
          <w:sz w:val="28"/>
          <w:szCs w:val="28"/>
        </w:rPr>
        <w:t>Расгеадо</w:t>
      </w:r>
      <w:proofErr w:type="spellEnd"/>
      <w:r w:rsidRPr="00C36A61">
        <w:rPr>
          <w:rFonts w:ascii="Times New Roman" w:hAnsi="Times New Roman"/>
          <w:sz w:val="28"/>
          <w:szCs w:val="28"/>
        </w:rPr>
        <w:t xml:space="preserve">. Совершенствование техники вибрации. Совершенствование техники легато. Исполнение мелизмов: форшлаг, мордент, группетто. Искусственные флажолеты. Закрепление навыков игры в позициях. Простые минорные гаммы в I позиции с открытыми струнами. </w:t>
      </w:r>
      <w:proofErr w:type="spellStart"/>
      <w:r w:rsidRPr="00C36A61">
        <w:rPr>
          <w:rFonts w:ascii="Times New Roman" w:hAnsi="Times New Roman"/>
          <w:sz w:val="28"/>
          <w:szCs w:val="28"/>
        </w:rPr>
        <w:t>Двухоктавные</w:t>
      </w:r>
      <w:proofErr w:type="spellEnd"/>
      <w:r w:rsidRPr="00C36A61">
        <w:rPr>
          <w:rFonts w:ascii="Times New Roman" w:hAnsi="Times New Roman"/>
          <w:sz w:val="28"/>
          <w:szCs w:val="28"/>
        </w:rPr>
        <w:t xml:space="preserve"> мажорные гаммы в I-III позициях. Для профессионально ориентированных учащихся предлагается включать в план гаммы в аппликатуре </w:t>
      </w:r>
      <w:proofErr w:type="spellStart"/>
      <w:r w:rsidRPr="00C36A61">
        <w:rPr>
          <w:rFonts w:ascii="Times New Roman" w:hAnsi="Times New Roman"/>
          <w:sz w:val="28"/>
          <w:szCs w:val="28"/>
        </w:rPr>
        <w:t>А.Сеговии</w:t>
      </w:r>
      <w:proofErr w:type="spellEnd"/>
      <w:r w:rsidRPr="00C36A61">
        <w:rPr>
          <w:rFonts w:ascii="Times New Roman" w:hAnsi="Times New Roman"/>
          <w:sz w:val="28"/>
          <w:szCs w:val="28"/>
        </w:rPr>
        <w:t>.</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Развитие навыков аккомпанемента с использованием обращений </w:t>
      </w:r>
      <w:proofErr w:type="spellStart"/>
      <w:r w:rsidRPr="00C36A61">
        <w:rPr>
          <w:rFonts w:ascii="Times New Roman" w:hAnsi="Times New Roman"/>
          <w:sz w:val="28"/>
          <w:szCs w:val="28"/>
        </w:rPr>
        <w:t>четырехзвучных</w:t>
      </w:r>
      <w:proofErr w:type="spellEnd"/>
      <w:r w:rsidRPr="00C36A61">
        <w:rPr>
          <w:rFonts w:ascii="Times New Roman" w:hAnsi="Times New Roman"/>
          <w:sz w:val="28"/>
          <w:szCs w:val="28"/>
        </w:rPr>
        <w:t xml:space="preserve"> аккордов, освоение способов их записи.</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lastRenderedPageBreak/>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 2-3 полифонические пьесы, 1-2 произведения крупной формы, ансамбли и этюды. </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9728DE" w:rsidRPr="00C36A61"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 xml:space="preserve">Соль мажор, </w:t>
      </w:r>
      <w:proofErr w:type="spellStart"/>
      <w:r w:rsidRPr="00C36A61">
        <w:rPr>
          <w:rFonts w:ascii="Times New Roman" w:hAnsi="Times New Roman"/>
          <w:sz w:val="28"/>
          <w:szCs w:val="28"/>
        </w:rPr>
        <w:t>двухоктавная</w:t>
      </w:r>
      <w:proofErr w:type="spellEnd"/>
      <w:r w:rsidRPr="00C36A61">
        <w:rPr>
          <w:rFonts w:ascii="Times New Roman" w:hAnsi="Times New Roman"/>
          <w:sz w:val="28"/>
          <w:szCs w:val="28"/>
        </w:rPr>
        <w:t xml:space="preserve"> во II позиции с перемещением в I и III позиции;</w:t>
      </w:r>
    </w:p>
    <w:p w:rsidR="009728DE" w:rsidRPr="00C36A61"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proofErr w:type="gramStart"/>
      <w:r w:rsidRPr="00C36A61">
        <w:rPr>
          <w:rFonts w:ascii="Times New Roman" w:hAnsi="Times New Roman"/>
          <w:sz w:val="28"/>
          <w:szCs w:val="28"/>
        </w:rPr>
        <w:t>До мажор</w:t>
      </w:r>
      <w:proofErr w:type="gramEnd"/>
      <w:r w:rsidRPr="00C36A61">
        <w:rPr>
          <w:rFonts w:ascii="Times New Roman" w:hAnsi="Times New Roman"/>
          <w:sz w:val="28"/>
          <w:szCs w:val="28"/>
        </w:rPr>
        <w:t xml:space="preserve"> в аппликатуре А. </w:t>
      </w:r>
      <w:proofErr w:type="spellStart"/>
      <w:r w:rsidRPr="00C36A61">
        <w:rPr>
          <w:rFonts w:ascii="Times New Roman" w:hAnsi="Times New Roman"/>
          <w:sz w:val="28"/>
          <w:szCs w:val="28"/>
        </w:rPr>
        <w:t>Сеговии</w:t>
      </w:r>
      <w:proofErr w:type="spellEnd"/>
      <w:r w:rsidRPr="00C36A61">
        <w:rPr>
          <w:rFonts w:ascii="Times New Roman" w:hAnsi="Times New Roman"/>
          <w:sz w:val="28"/>
          <w:szCs w:val="28"/>
        </w:rPr>
        <w:t>;</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C36A61">
        <w:rPr>
          <w:rFonts w:ascii="Times New Roman" w:hAnsi="Times New Roman"/>
          <w:sz w:val="28"/>
          <w:szCs w:val="28"/>
        </w:rPr>
        <w:t>ми минор мелодический в I позиции.</w:t>
      </w:r>
    </w:p>
    <w:p w:rsidR="009728DE"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D557F1">
        <w:rPr>
          <w:rFonts w:ascii="Times New Roman" w:hAnsi="Times New Roman"/>
          <w:sz w:val="28"/>
          <w:szCs w:val="28"/>
        </w:rPr>
        <w:t>Примерный репертуарный список:</w:t>
      </w:r>
    </w:p>
    <w:p w:rsidR="009728DE" w:rsidRPr="002A7E8E" w:rsidRDefault="009728DE" w:rsidP="009728DE">
      <w:pPr>
        <w:pStyle w:val="af"/>
        <w:numPr>
          <w:ilvl w:val="0"/>
          <w:numId w:val="10"/>
        </w:numPr>
        <w:spacing w:after="0"/>
        <w:rPr>
          <w:rFonts w:ascii="Times New Roman" w:hAnsi="Times New Roman"/>
          <w:sz w:val="28"/>
          <w:szCs w:val="28"/>
        </w:rPr>
      </w:pPr>
      <w:r w:rsidRPr="002A7E8E">
        <w:rPr>
          <w:rFonts w:ascii="Times New Roman" w:hAnsi="Times New Roman"/>
          <w:sz w:val="28"/>
          <w:szCs w:val="28"/>
        </w:rPr>
        <w:t>Бах И.С. Менуэт Соль мажор</w:t>
      </w:r>
    </w:p>
    <w:p w:rsidR="009728DE" w:rsidRPr="002A7E8E" w:rsidRDefault="009728DE" w:rsidP="009728DE">
      <w:pPr>
        <w:pStyle w:val="af"/>
        <w:numPr>
          <w:ilvl w:val="0"/>
          <w:numId w:val="10"/>
        </w:numPr>
        <w:spacing w:after="0"/>
        <w:rPr>
          <w:rFonts w:ascii="Times New Roman" w:hAnsi="Times New Roman"/>
          <w:sz w:val="28"/>
          <w:szCs w:val="28"/>
        </w:rPr>
      </w:pPr>
      <w:r w:rsidRPr="002A7E8E">
        <w:rPr>
          <w:rFonts w:ascii="Times New Roman" w:hAnsi="Times New Roman"/>
          <w:sz w:val="28"/>
          <w:szCs w:val="28"/>
        </w:rPr>
        <w:t xml:space="preserve">Паганини Н. Сонатина </w:t>
      </w:r>
      <w:proofErr w:type="gramStart"/>
      <w:r w:rsidRPr="002A7E8E">
        <w:rPr>
          <w:rFonts w:ascii="Times New Roman" w:hAnsi="Times New Roman"/>
          <w:sz w:val="28"/>
          <w:szCs w:val="28"/>
        </w:rPr>
        <w:t>До мажор</w:t>
      </w:r>
      <w:proofErr w:type="gramEnd"/>
      <w:r w:rsidRPr="002A7E8E">
        <w:rPr>
          <w:rFonts w:ascii="Times New Roman" w:hAnsi="Times New Roman"/>
          <w:sz w:val="28"/>
          <w:szCs w:val="28"/>
        </w:rPr>
        <w:t>, №2 («для синьоры де Лукка»)</w:t>
      </w:r>
    </w:p>
    <w:p w:rsidR="009728DE" w:rsidRPr="002A7E8E" w:rsidRDefault="009728DE" w:rsidP="009728DE">
      <w:pPr>
        <w:pStyle w:val="af"/>
        <w:numPr>
          <w:ilvl w:val="0"/>
          <w:numId w:val="10"/>
        </w:numPr>
        <w:spacing w:after="0"/>
        <w:rPr>
          <w:rFonts w:ascii="Times New Roman" w:hAnsi="Times New Roman"/>
          <w:sz w:val="28"/>
          <w:szCs w:val="28"/>
        </w:rPr>
      </w:pPr>
      <w:r w:rsidRPr="002A7E8E">
        <w:rPr>
          <w:rFonts w:ascii="Times New Roman" w:hAnsi="Times New Roman"/>
          <w:sz w:val="28"/>
          <w:szCs w:val="28"/>
        </w:rPr>
        <w:t xml:space="preserve">«Уж, как пал туман», обр. </w:t>
      </w:r>
      <w:proofErr w:type="spellStart"/>
      <w:r w:rsidRPr="002A7E8E">
        <w:rPr>
          <w:rFonts w:ascii="Times New Roman" w:hAnsi="Times New Roman"/>
          <w:sz w:val="28"/>
          <w:szCs w:val="28"/>
        </w:rPr>
        <w:t>М.Высотского</w:t>
      </w:r>
      <w:proofErr w:type="spellEnd"/>
    </w:p>
    <w:p w:rsidR="009728DE" w:rsidRPr="002A7E8E" w:rsidRDefault="009728DE" w:rsidP="009728DE">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Кост</w:t>
      </w:r>
      <w:proofErr w:type="spellEnd"/>
      <w:r w:rsidRPr="002A7E8E">
        <w:rPr>
          <w:rFonts w:ascii="Times New Roman" w:hAnsi="Times New Roman"/>
          <w:sz w:val="28"/>
          <w:szCs w:val="28"/>
        </w:rPr>
        <w:t xml:space="preserve"> Н. </w:t>
      </w:r>
      <w:proofErr w:type="spellStart"/>
      <w:r w:rsidRPr="002A7E8E">
        <w:rPr>
          <w:rFonts w:ascii="Times New Roman" w:hAnsi="Times New Roman"/>
          <w:sz w:val="28"/>
          <w:szCs w:val="28"/>
        </w:rPr>
        <w:t>Рондолетто</w:t>
      </w:r>
      <w:proofErr w:type="spellEnd"/>
    </w:p>
    <w:p w:rsidR="009728DE" w:rsidRPr="002A7E8E" w:rsidRDefault="009728DE" w:rsidP="009728DE">
      <w:pPr>
        <w:pStyle w:val="af"/>
        <w:numPr>
          <w:ilvl w:val="0"/>
          <w:numId w:val="10"/>
        </w:numPr>
        <w:spacing w:after="0"/>
        <w:rPr>
          <w:rFonts w:ascii="Times New Roman" w:hAnsi="Times New Roman"/>
          <w:sz w:val="28"/>
          <w:szCs w:val="28"/>
        </w:rPr>
      </w:pPr>
      <w:r w:rsidRPr="002A7E8E">
        <w:rPr>
          <w:rFonts w:ascii="Times New Roman" w:hAnsi="Times New Roman"/>
          <w:sz w:val="28"/>
          <w:szCs w:val="28"/>
        </w:rPr>
        <w:t>Чайковский П.И. «В церкви»</w:t>
      </w:r>
    </w:p>
    <w:p w:rsidR="009728DE" w:rsidRPr="002A7E8E" w:rsidRDefault="009728DE" w:rsidP="009728DE">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Каркасси</w:t>
      </w:r>
      <w:proofErr w:type="spellEnd"/>
      <w:r w:rsidRPr="002A7E8E">
        <w:rPr>
          <w:rFonts w:ascii="Times New Roman" w:hAnsi="Times New Roman"/>
          <w:sz w:val="28"/>
          <w:szCs w:val="28"/>
        </w:rPr>
        <w:t xml:space="preserve"> М. Этюд ля минор, ор.60, №7 </w:t>
      </w:r>
    </w:p>
    <w:p w:rsidR="009728DE" w:rsidRPr="002A7E8E" w:rsidRDefault="009728DE" w:rsidP="009728DE">
      <w:pPr>
        <w:pStyle w:val="af"/>
        <w:numPr>
          <w:ilvl w:val="0"/>
          <w:numId w:val="10"/>
        </w:numPr>
        <w:spacing w:after="0"/>
        <w:rPr>
          <w:rFonts w:ascii="Times New Roman" w:hAnsi="Times New Roman"/>
          <w:sz w:val="28"/>
          <w:szCs w:val="28"/>
        </w:rPr>
      </w:pPr>
      <w:r w:rsidRPr="002A7E8E">
        <w:rPr>
          <w:rFonts w:ascii="Times New Roman" w:hAnsi="Times New Roman"/>
          <w:sz w:val="28"/>
          <w:szCs w:val="28"/>
        </w:rPr>
        <w:t>Гендель Г.Ф. Сарабанда ми минор</w:t>
      </w:r>
    </w:p>
    <w:p w:rsidR="009728DE" w:rsidRPr="002A7E8E" w:rsidRDefault="009728DE" w:rsidP="009728DE">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Джулиани</w:t>
      </w:r>
      <w:proofErr w:type="spellEnd"/>
      <w:r w:rsidRPr="002A7E8E">
        <w:rPr>
          <w:rFonts w:ascii="Times New Roman" w:hAnsi="Times New Roman"/>
          <w:sz w:val="28"/>
          <w:szCs w:val="28"/>
        </w:rPr>
        <w:t xml:space="preserve"> М. Этюд ля минор, ор.100, №11</w:t>
      </w:r>
    </w:p>
    <w:p w:rsidR="009728DE" w:rsidRPr="002A7E8E" w:rsidRDefault="009728DE" w:rsidP="009728DE">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Санс</w:t>
      </w:r>
      <w:proofErr w:type="spellEnd"/>
      <w:r w:rsidRPr="002A7E8E">
        <w:rPr>
          <w:rFonts w:ascii="Times New Roman" w:hAnsi="Times New Roman"/>
          <w:sz w:val="28"/>
          <w:szCs w:val="28"/>
        </w:rPr>
        <w:t xml:space="preserve"> Г. </w:t>
      </w:r>
      <w:proofErr w:type="spellStart"/>
      <w:r w:rsidRPr="002A7E8E">
        <w:rPr>
          <w:rFonts w:ascii="Times New Roman" w:hAnsi="Times New Roman"/>
          <w:sz w:val="28"/>
          <w:szCs w:val="28"/>
        </w:rPr>
        <w:t>Эспаньолета</w:t>
      </w:r>
      <w:proofErr w:type="spellEnd"/>
      <w:r w:rsidRPr="002A7E8E">
        <w:rPr>
          <w:rFonts w:ascii="Times New Roman" w:hAnsi="Times New Roman"/>
          <w:sz w:val="28"/>
          <w:szCs w:val="28"/>
        </w:rPr>
        <w:t xml:space="preserve"> и </w:t>
      </w:r>
      <w:proofErr w:type="spellStart"/>
      <w:r w:rsidRPr="002A7E8E">
        <w:rPr>
          <w:rFonts w:ascii="Times New Roman" w:hAnsi="Times New Roman"/>
          <w:sz w:val="28"/>
          <w:szCs w:val="28"/>
        </w:rPr>
        <w:t>Руджеро</w:t>
      </w:r>
      <w:proofErr w:type="spellEnd"/>
    </w:p>
    <w:p w:rsidR="009728DE" w:rsidRDefault="009728DE" w:rsidP="009728DE">
      <w:pPr>
        <w:pStyle w:val="af"/>
        <w:numPr>
          <w:ilvl w:val="0"/>
          <w:numId w:val="10"/>
        </w:numPr>
        <w:spacing w:after="0"/>
        <w:rPr>
          <w:rFonts w:ascii="Times New Roman" w:hAnsi="Times New Roman"/>
          <w:sz w:val="28"/>
          <w:szCs w:val="28"/>
        </w:rPr>
      </w:pPr>
      <w:proofErr w:type="spellStart"/>
      <w:r w:rsidRPr="002A7E8E">
        <w:rPr>
          <w:rFonts w:ascii="Times New Roman" w:hAnsi="Times New Roman"/>
          <w:sz w:val="28"/>
          <w:szCs w:val="28"/>
        </w:rPr>
        <w:t>Вайс</w:t>
      </w:r>
      <w:proofErr w:type="spellEnd"/>
      <w:r w:rsidRPr="002A7E8E">
        <w:rPr>
          <w:rFonts w:ascii="Times New Roman" w:hAnsi="Times New Roman"/>
          <w:sz w:val="28"/>
          <w:szCs w:val="28"/>
        </w:rPr>
        <w:t xml:space="preserve"> С.Л. Фантазия</w:t>
      </w:r>
    </w:p>
    <w:p w:rsidR="009728DE" w:rsidRDefault="009728DE" w:rsidP="009728DE">
      <w:pPr>
        <w:pStyle w:val="af"/>
        <w:spacing w:after="0"/>
        <w:ind w:left="709"/>
        <w:jc w:val="center"/>
        <w:rPr>
          <w:rFonts w:ascii="Times New Roman" w:hAnsi="Times New Roman"/>
          <w:i/>
          <w:sz w:val="28"/>
          <w:szCs w:val="28"/>
        </w:rPr>
      </w:pPr>
    </w:p>
    <w:p w:rsidR="009728DE" w:rsidRDefault="00CB21C7" w:rsidP="009728DE">
      <w:pPr>
        <w:pStyle w:val="af"/>
        <w:spacing w:after="0"/>
        <w:ind w:left="709"/>
        <w:jc w:val="center"/>
        <w:rPr>
          <w:rFonts w:ascii="Times New Roman" w:hAnsi="Times New Roman"/>
          <w:i/>
          <w:sz w:val="28"/>
          <w:szCs w:val="28"/>
        </w:rPr>
      </w:pPr>
      <w:r>
        <w:rPr>
          <w:rFonts w:ascii="Times New Roman" w:hAnsi="Times New Roman"/>
          <w:i/>
          <w:sz w:val="28"/>
          <w:szCs w:val="28"/>
        </w:rPr>
        <w:t>3.2.</w:t>
      </w:r>
      <w:r w:rsidR="009728DE">
        <w:rPr>
          <w:rFonts w:ascii="Times New Roman" w:hAnsi="Times New Roman"/>
          <w:i/>
          <w:sz w:val="28"/>
          <w:szCs w:val="28"/>
        </w:rPr>
        <w:t>5. Пятый класс</w:t>
      </w:r>
    </w:p>
    <w:p w:rsidR="009728DE" w:rsidRPr="002A7E8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Работа над </w:t>
      </w:r>
      <w:proofErr w:type="spellStart"/>
      <w:r w:rsidRPr="002A7E8E">
        <w:rPr>
          <w:rFonts w:ascii="Times New Roman" w:hAnsi="Times New Roman"/>
          <w:sz w:val="28"/>
          <w:szCs w:val="28"/>
        </w:rPr>
        <w:t>звукоизвлечением</w:t>
      </w:r>
      <w:proofErr w:type="spellEnd"/>
      <w:r w:rsidRPr="002A7E8E">
        <w:rPr>
          <w:rFonts w:ascii="Times New Roman" w:hAnsi="Times New Roman"/>
          <w:sz w:val="28"/>
          <w:szCs w:val="28"/>
        </w:rPr>
        <w:t xml:space="preserve">.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 Простые гаммы в аппликатуре </w:t>
      </w:r>
      <w:proofErr w:type="spellStart"/>
      <w:r w:rsidRPr="002A7E8E">
        <w:rPr>
          <w:rFonts w:ascii="Times New Roman" w:hAnsi="Times New Roman"/>
          <w:sz w:val="28"/>
          <w:szCs w:val="28"/>
        </w:rPr>
        <w:t>А.Сеговии</w:t>
      </w:r>
      <w:proofErr w:type="spellEnd"/>
      <w:r w:rsidRPr="002A7E8E">
        <w:rPr>
          <w:rFonts w:ascii="Times New Roman" w:hAnsi="Times New Roman"/>
          <w:sz w:val="28"/>
          <w:szCs w:val="28"/>
        </w:rPr>
        <w:t>. Хроматическая гамма в I позиции.</w:t>
      </w:r>
    </w:p>
    <w:p w:rsidR="009728DE" w:rsidRPr="002A7E8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 и аккомпанемента.</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В течение учебного года проработать с учеником 9-12 различных музыкальных произведений, в том числе, 2-3 полифонических произведения, 1-2 произведения крупной</w:t>
      </w:r>
      <w:r>
        <w:rPr>
          <w:rFonts w:ascii="Times New Roman" w:hAnsi="Times New Roman"/>
          <w:sz w:val="28"/>
          <w:szCs w:val="28"/>
        </w:rPr>
        <w:t xml:space="preserve"> </w:t>
      </w:r>
      <w:r w:rsidRPr="002A7E8E">
        <w:rPr>
          <w:rFonts w:ascii="Times New Roman" w:hAnsi="Times New Roman"/>
          <w:sz w:val="28"/>
          <w:szCs w:val="28"/>
        </w:rPr>
        <w:t>формы, 2-4 этюда, ансамбли.</w:t>
      </w:r>
    </w:p>
    <w:p w:rsidR="009728DE" w:rsidRPr="00C36A61"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9728DE" w:rsidRPr="002A7E8E" w:rsidRDefault="009728DE" w:rsidP="009728DE">
      <w:pPr>
        <w:pStyle w:val="af"/>
        <w:spacing w:after="0"/>
        <w:rPr>
          <w:rFonts w:ascii="Times New Roman" w:hAnsi="Times New Roman"/>
          <w:sz w:val="28"/>
          <w:szCs w:val="28"/>
        </w:rPr>
      </w:pPr>
      <w:r w:rsidRPr="002A7E8E">
        <w:rPr>
          <w:rFonts w:ascii="Times New Roman" w:hAnsi="Times New Roman"/>
          <w:sz w:val="28"/>
          <w:szCs w:val="28"/>
        </w:rPr>
        <w:t xml:space="preserve">Ре, Фа, Ми мажор в аппликатуре </w:t>
      </w:r>
      <w:proofErr w:type="spellStart"/>
      <w:r w:rsidRPr="002A7E8E">
        <w:rPr>
          <w:rFonts w:ascii="Times New Roman" w:hAnsi="Times New Roman"/>
          <w:sz w:val="28"/>
          <w:szCs w:val="28"/>
        </w:rPr>
        <w:t>А.Сеговии</w:t>
      </w:r>
      <w:proofErr w:type="spellEnd"/>
      <w:r w:rsidRPr="002A7E8E">
        <w:rPr>
          <w:rFonts w:ascii="Times New Roman" w:hAnsi="Times New Roman"/>
          <w:sz w:val="28"/>
          <w:szCs w:val="28"/>
        </w:rPr>
        <w:t>;</w:t>
      </w:r>
    </w:p>
    <w:p w:rsidR="00CB21C7" w:rsidRPr="00CB21C7" w:rsidRDefault="009728DE" w:rsidP="00CB21C7">
      <w:pPr>
        <w:pStyle w:val="af"/>
        <w:spacing w:after="0"/>
        <w:rPr>
          <w:rFonts w:ascii="Times New Roman" w:hAnsi="Times New Roman"/>
          <w:sz w:val="28"/>
          <w:szCs w:val="28"/>
        </w:rPr>
      </w:pPr>
      <w:r w:rsidRPr="002A7E8E">
        <w:rPr>
          <w:rFonts w:ascii="Times New Roman" w:hAnsi="Times New Roman"/>
          <w:sz w:val="28"/>
          <w:szCs w:val="28"/>
        </w:rPr>
        <w:t>хроматическая гамма в I позиции.</w:t>
      </w:r>
      <w:r w:rsidR="00CB21C7" w:rsidRPr="00CB21C7">
        <w:rPr>
          <w:rFonts w:ascii="Times New Roman" w:hAnsi="Times New Roman"/>
          <w:sz w:val="28"/>
          <w:szCs w:val="28"/>
        </w:rPr>
        <w:t xml:space="preserve"> Ля мажор; </w:t>
      </w:r>
    </w:p>
    <w:p w:rsidR="00CB21C7" w:rsidRPr="00CB21C7" w:rsidRDefault="00CB21C7" w:rsidP="00CB21C7">
      <w:pPr>
        <w:pStyle w:val="af"/>
        <w:spacing w:after="0"/>
        <w:rPr>
          <w:rFonts w:ascii="Times New Roman" w:hAnsi="Times New Roman"/>
          <w:sz w:val="28"/>
          <w:szCs w:val="28"/>
        </w:rPr>
      </w:pPr>
      <w:r w:rsidRPr="00CB21C7">
        <w:rPr>
          <w:rFonts w:ascii="Times New Roman" w:hAnsi="Times New Roman"/>
          <w:sz w:val="28"/>
          <w:szCs w:val="28"/>
        </w:rPr>
        <w:t>До и Соль мажор с перемещением в различные позиции (I-IV);</w:t>
      </w:r>
    </w:p>
    <w:p w:rsidR="00CB21C7" w:rsidRPr="00CB21C7" w:rsidRDefault="00CB21C7" w:rsidP="00CB21C7">
      <w:pPr>
        <w:pStyle w:val="af"/>
        <w:spacing w:after="0"/>
        <w:rPr>
          <w:rFonts w:ascii="Times New Roman" w:hAnsi="Times New Roman"/>
          <w:sz w:val="28"/>
          <w:szCs w:val="28"/>
        </w:rPr>
      </w:pPr>
      <w:r w:rsidRPr="00CB21C7">
        <w:rPr>
          <w:rFonts w:ascii="Times New Roman" w:hAnsi="Times New Roman"/>
          <w:sz w:val="28"/>
          <w:szCs w:val="28"/>
        </w:rPr>
        <w:t>соль, ля минор мелодический.</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p>
    <w:p w:rsidR="00CB21C7" w:rsidRDefault="00CB21C7" w:rsidP="009728DE">
      <w:pPr>
        <w:pStyle w:val="a3"/>
        <w:tabs>
          <w:tab w:val="left" w:pos="0"/>
          <w:tab w:val="left" w:pos="426"/>
        </w:tabs>
        <w:suppressAutoHyphens/>
        <w:spacing w:after="0"/>
        <w:ind w:left="0" w:firstLine="709"/>
        <w:contextualSpacing w:val="0"/>
        <w:rPr>
          <w:rFonts w:ascii="Times New Roman" w:hAnsi="Times New Roman"/>
          <w:sz w:val="28"/>
          <w:szCs w:val="28"/>
        </w:rPr>
      </w:pPr>
    </w:p>
    <w:p w:rsidR="009728DE"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D557F1">
        <w:rPr>
          <w:rFonts w:ascii="Times New Roman" w:hAnsi="Times New Roman"/>
          <w:sz w:val="28"/>
          <w:szCs w:val="28"/>
        </w:rPr>
        <w:lastRenderedPageBreak/>
        <w:t>Примерный репертуарный список</w:t>
      </w:r>
      <w:r>
        <w:rPr>
          <w:rFonts w:ascii="Times New Roman" w:hAnsi="Times New Roman"/>
          <w:sz w:val="28"/>
          <w:szCs w:val="28"/>
        </w:rPr>
        <w:t>:</w:t>
      </w:r>
    </w:p>
    <w:p w:rsidR="009728DE" w:rsidRPr="002A7E8E" w:rsidRDefault="009728DE" w:rsidP="009728DE">
      <w:pPr>
        <w:pStyle w:val="af"/>
        <w:numPr>
          <w:ilvl w:val="0"/>
          <w:numId w:val="11"/>
        </w:numPr>
        <w:spacing w:after="0"/>
        <w:rPr>
          <w:rFonts w:ascii="Times New Roman" w:hAnsi="Times New Roman"/>
          <w:sz w:val="28"/>
          <w:szCs w:val="28"/>
        </w:rPr>
      </w:pPr>
      <w:r w:rsidRPr="002A7E8E">
        <w:rPr>
          <w:rFonts w:ascii="Times New Roman" w:hAnsi="Times New Roman"/>
          <w:sz w:val="28"/>
          <w:szCs w:val="28"/>
        </w:rPr>
        <w:t>Неизвестный автор. Жига Ре мажор</w:t>
      </w:r>
    </w:p>
    <w:p w:rsidR="009728DE" w:rsidRPr="002A7E8E" w:rsidRDefault="009728DE" w:rsidP="009728DE">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Каркасси</w:t>
      </w:r>
      <w:proofErr w:type="spellEnd"/>
      <w:r w:rsidRPr="002A7E8E">
        <w:rPr>
          <w:rFonts w:ascii="Times New Roman" w:hAnsi="Times New Roman"/>
          <w:sz w:val="28"/>
          <w:szCs w:val="28"/>
        </w:rPr>
        <w:t xml:space="preserve"> М. Андантино Ля мажор</w:t>
      </w:r>
    </w:p>
    <w:p w:rsidR="009728DE" w:rsidRPr="002A7E8E" w:rsidRDefault="009728DE" w:rsidP="009728DE">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Кардосо</w:t>
      </w:r>
      <w:proofErr w:type="spellEnd"/>
      <w:r w:rsidRPr="002A7E8E">
        <w:rPr>
          <w:rFonts w:ascii="Times New Roman" w:hAnsi="Times New Roman"/>
          <w:sz w:val="28"/>
          <w:szCs w:val="28"/>
        </w:rPr>
        <w:t xml:space="preserve"> Х. </w:t>
      </w:r>
      <w:proofErr w:type="spellStart"/>
      <w:r w:rsidRPr="002A7E8E">
        <w:rPr>
          <w:rFonts w:ascii="Times New Roman" w:hAnsi="Times New Roman"/>
          <w:sz w:val="28"/>
          <w:szCs w:val="28"/>
        </w:rPr>
        <w:t>Милонга</w:t>
      </w:r>
      <w:proofErr w:type="spellEnd"/>
    </w:p>
    <w:p w:rsidR="009728DE" w:rsidRPr="002A7E8E" w:rsidRDefault="009728DE" w:rsidP="009728DE">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Джулиани</w:t>
      </w:r>
      <w:proofErr w:type="spellEnd"/>
      <w:r w:rsidRPr="002A7E8E">
        <w:rPr>
          <w:rFonts w:ascii="Times New Roman" w:hAnsi="Times New Roman"/>
          <w:sz w:val="28"/>
          <w:szCs w:val="28"/>
        </w:rPr>
        <w:t xml:space="preserve"> М. Этюд ми минор, ор.100, №13</w:t>
      </w:r>
    </w:p>
    <w:p w:rsidR="009728DE" w:rsidRPr="002A7E8E" w:rsidRDefault="009728DE" w:rsidP="009728DE">
      <w:pPr>
        <w:pStyle w:val="af"/>
        <w:numPr>
          <w:ilvl w:val="0"/>
          <w:numId w:val="11"/>
        </w:numPr>
        <w:spacing w:after="0"/>
        <w:rPr>
          <w:rFonts w:ascii="Times New Roman" w:hAnsi="Times New Roman"/>
          <w:sz w:val="28"/>
          <w:szCs w:val="28"/>
        </w:rPr>
      </w:pPr>
      <w:r w:rsidRPr="002A7E8E">
        <w:rPr>
          <w:rFonts w:ascii="Times New Roman" w:hAnsi="Times New Roman"/>
          <w:sz w:val="28"/>
          <w:szCs w:val="28"/>
        </w:rPr>
        <w:t>Бах И.С. Бурре ми минор, BWV 996</w:t>
      </w:r>
    </w:p>
    <w:p w:rsidR="009728DE" w:rsidRPr="002A7E8E" w:rsidRDefault="009728DE" w:rsidP="009728DE">
      <w:pPr>
        <w:pStyle w:val="af"/>
        <w:numPr>
          <w:ilvl w:val="0"/>
          <w:numId w:val="11"/>
        </w:numPr>
        <w:spacing w:after="0"/>
        <w:rPr>
          <w:rFonts w:ascii="Times New Roman" w:hAnsi="Times New Roman"/>
          <w:sz w:val="28"/>
          <w:szCs w:val="28"/>
        </w:rPr>
      </w:pPr>
      <w:r w:rsidRPr="002A7E8E">
        <w:rPr>
          <w:rFonts w:ascii="Times New Roman" w:hAnsi="Times New Roman"/>
          <w:sz w:val="28"/>
          <w:szCs w:val="28"/>
        </w:rPr>
        <w:t xml:space="preserve">Паганини Н. Сонатина </w:t>
      </w:r>
      <w:proofErr w:type="gramStart"/>
      <w:r w:rsidRPr="002A7E8E">
        <w:rPr>
          <w:rFonts w:ascii="Times New Roman" w:hAnsi="Times New Roman"/>
          <w:sz w:val="28"/>
          <w:szCs w:val="28"/>
        </w:rPr>
        <w:t>До мажор</w:t>
      </w:r>
      <w:proofErr w:type="gramEnd"/>
    </w:p>
    <w:p w:rsidR="009728DE" w:rsidRPr="002A7E8E" w:rsidRDefault="009728DE" w:rsidP="009728DE">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Каркасси</w:t>
      </w:r>
      <w:proofErr w:type="spellEnd"/>
      <w:r w:rsidRPr="002A7E8E">
        <w:rPr>
          <w:rFonts w:ascii="Times New Roman" w:hAnsi="Times New Roman"/>
          <w:sz w:val="28"/>
          <w:szCs w:val="28"/>
        </w:rPr>
        <w:t xml:space="preserve"> М. Этюд </w:t>
      </w:r>
      <w:proofErr w:type="gramStart"/>
      <w:r w:rsidRPr="002A7E8E">
        <w:rPr>
          <w:rFonts w:ascii="Times New Roman" w:hAnsi="Times New Roman"/>
          <w:sz w:val="28"/>
          <w:szCs w:val="28"/>
        </w:rPr>
        <w:t>До мажор</w:t>
      </w:r>
      <w:proofErr w:type="gramEnd"/>
      <w:r w:rsidRPr="002A7E8E">
        <w:rPr>
          <w:rFonts w:ascii="Times New Roman" w:hAnsi="Times New Roman"/>
          <w:sz w:val="28"/>
          <w:szCs w:val="28"/>
        </w:rPr>
        <w:t>, ор.60, №15</w:t>
      </w:r>
    </w:p>
    <w:p w:rsidR="009728DE" w:rsidRPr="002A7E8E" w:rsidRDefault="009728DE" w:rsidP="009728DE">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Таррега</w:t>
      </w:r>
      <w:proofErr w:type="spellEnd"/>
      <w:r w:rsidRPr="002A7E8E">
        <w:rPr>
          <w:rFonts w:ascii="Times New Roman" w:hAnsi="Times New Roman"/>
          <w:sz w:val="28"/>
          <w:szCs w:val="28"/>
        </w:rPr>
        <w:t xml:space="preserve"> Ф. «</w:t>
      </w:r>
      <w:proofErr w:type="spellStart"/>
      <w:r w:rsidRPr="002A7E8E">
        <w:rPr>
          <w:rFonts w:ascii="Times New Roman" w:hAnsi="Times New Roman"/>
          <w:sz w:val="28"/>
          <w:szCs w:val="28"/>
        </w:rPr>
        <w:t>Аделита</w:t>
      </w:r>
      <w:proofErr w:type="spellEnd"/>
      <w:r w:rsidRPr="002A7E8E">
        <w:rPr>
          <w:rFonts w:ascii="Times New Roman" w:hAnsi="Times New Roman"/>
          <w:sz w:val="28"/>
          <w:szCs w:val="28"/>
        </w:rPr>
        <w:t>» (мазурка)</w:t>
      </w:r>
    </w:p>
    <w:p w:rsidR="009728DE" w:rsidRPr="002A7E8E" w:rsidRDefault="009728DE" w:rsidP="009728DE">
      <w:pPr>
        <w:pStyle w:val="af"/>
        <w:numPr>
          <w:ilvl w:val="0"/>
          <w:numId w:val="11"/>
        </w:numPr>
        <w:spacing w:after="0"/>
        <w:rPr>
          <w:rFonts w:ascii="Times New Roman" w:hAnsi="Times New Roman"/>
          <w:sz w:val="28"/>
          <w:szCs w:val="28"/>
        </w:rPr>
      </w:pPr>
      <w:r w:rsidRPr="002A7E8E">
        <w:rPr>
          <w:rFonts w:ascii="Times New Roman" w:hAnsi="Times New Roman"/>
          <w:sz w:val="28"/>
          <w:szCs w:val="28"/>
        </w:rPr>
        <w:t>Бах И.С. Сарабанда (и Дубль) си минор</w:t>
      </w:r>
    </w:p>
    <w:p w:rsidR="009728DE" w:rsidRDefault="009728DE" w:rsidP="009728DE">
      <w:pPr>
        <w:pStyle w:val="af"/>
        <w:numPr>
          <w:ilvl w:val="0"/>
          <w:numId w:val="11"/>
        </w:numPr>
        <w:spacing w:after="0"/>
        <w:rPr>
          <w:rFonts w:ascii="Times New Roman" w:hAnsi="Times New Roman"/>
          <w:sz w:val="28"/>
          <w:szCs w:val="28"/>
        </w:rPr>
      </w:pPr>
      <w:proofErr w:type="spellStart"/>
      <w:r w:rsidRPr="002A7E8E">
        <w:rPr>
          <w:rFonts w:ascii="Times New Roman" w:hAnsi="Times New Roman"/>
          <w:sz w:val="28"/>
          <w:szCs w:val="28"/>
        </w:rPr>
        <w:t>Джулиани</w:t>
      </w:r>
      <w:proofErr w:type="spellEnd"/>
      <w:r w:rsidRPr="002A7E8E">
        <w:rPr>
          <w:rFonts w:ascii="Times New Roman" w:hAnsi="Times New Roman"/>
          <w:sz w:val="28"/>
          <w:szCs w:val="28"/>
        </w:rPr>
        <w:t xml:space="preserve"> М. Этюд ми минор, ор.48, №5</w:t>
      </w:r>
    </w:p>
    <w:p w:rsidR="009728DE" w:rsidRDefault="009728DE" w:rsidP="009728DE">
      <w:pPr>
        <w:pStyle w:val="af"/>
        <w:spacing w:after="0"/>
        <w:ind w:left="1069"/>
        <w:jc w:val="center"/>
        <w:rPr>
          <w:rFonts w:ascii="Times New Roman" w:hAnsi="Times New Roman"/>
          <w:i/>
          <w:sz w:val="28"/>
          <w:szCs w:val="28"/>
        </w:rPr>
      </w:pPr>
    </w:p>
    <w:p w:rsidR="00CB21C7" w:rsidRDefault="00CB21C7" w:rsidP="009728DE">
      <w:pPr>
        <w:pStyle w:val="af"/>
        <w:spacing w:after="0"/>
        <w:ind w:left="1069"/>
        <w:jc w:val="center"/>
        <w:rPr>
          <w:rFonts w:ascii="Times New Roman" w:hAnsi="Times New Roman"/>
          <w:i/>
          <w:sz w:val="28"/>
          <w:szCs w:val="28"/>
        </w:rPr>
      </w:pPr>
    </w:p>
    <w:p w:rsidR="009728DE" w:rsidRDefault="00CB21C7" w:rsidP="009728DE">
      <w:pPr>
        <w:pStyle w:val="af"/>
        <w:spacing w:after="0"/>
        <w:ind w:left="1069"/>
        <w:jc w:val="center"/>
        <w:rPr>
          <w:rFonts w:ascii="Times New Roman" w:hAnsi="Times New Roman"/>
          <w:i/>
          <w:sz w:val="28"/>
          <w:szCs w:val="28"/>
        </w:rPr>
      </w:pPr>
      <w:r>
        <w:rPr>
          <w:rFonts w:ascii="Times New Roman" w:hAnsi="Times New Roman"/>
          <w:i/>
          <w:sz w:val="28"/>
          <w:szCs w:val="28"/>
        </w:rPr>
        <w:t>3.2.</w:t>
      </w:r>
      <w:r w:rsidR="009728DE">
        <w:rPr>
          <w:rFonts w:ascii="Times New Roman" w:hAnsi="Times New Roman"/>
          <w:i/>
          <w:sz w:val="28"/>
          <w:szCs w:val="28"/>
        </w:rPr>
        <w:t>6. Шестой класс</w:t>
      </w:r>
    </w:p>
    <w:p w:rsidR="009728DE" w:rsidRPr="002A7E8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Совершенствование </w:t>
      </w:r>
      <w:proofErr w:type="spellStart"/>
      <w:r w:rsidRPr="002A7E8E">
        <w:rPr>
          <w:rFonts w:ascii="Times New Roman" w:hAnsi="Times New Roman"/>
          <w:sz w:val="28"/>
          <w:szCs w:val="28"/>
        </w:rPr>
        <w:t>звукоизвлечения</w:t>
      </w:r>
      <w:proofErr w:type="spellEnd"/>
      <w:r w:rsidRPr="002A7E8E">
        <w:rPr>
          <w:rFonts w:ascii="Times New Roman" w:hAnsi="Times New Roman"/>
          <w:sz w:val="28"/>
          <w:szCs w:val="28"/>
        </w:rPr>
        <w:t>. Работа над координацией действий обеих рук. Совершенствование аккордовой игры.</w:t>
      </w:r>
      <w:r>
        <w:rPr>
          <w:rFonts w:ascii="Times New Roman" w:hAnsi="Times New Roman"/>
          <w:sz w:val="28"/>
          <w:szCs w:val="28"/>
        </w:rPr>
        <w:t xml:space="preserve"> </w:t>
      </w:r>
      <w:r w:rsidRPr="002A7E8E">
        <w:rPr>
          <w:rFonts w:ascii="Times New Roman" w:hAnsi="Times New Roman"/>
          <w:sz w:val="28"/>
          <w:szCs w:val="28"/>
        </w:rPr>
        <w:t>Совершенствование техники левой руки. 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Освоение мажорных гамм в аппликатуре А.</w:t>
      </w:r>
      <w:r>
        <w:rPr>
          <w:rFonts w:ascii="Times New Roman" w:hAnsi="Times New Roman"/>
          <w:sz w:val="28"/>
          <w:szCs w:val="28"/>
        </w:rPr>
        <w:t xml:space="preserve"> </w:t>
      </w:r>
      <w:proofErr w:type="spellStart"/>
      <w:r w:rsidRPr="002A7E8E">
        <w:rPr>
          <w:rFonts w:ascii="Times New Roman" w:hAnsi="Times New Roman"/>
          <w:sz w:val="28"/>
          <w:szCs w:val="28"/>
        </w:rPr>
        <w:t>Сеговии</w:t>
      </w:r>
      <w:proofErr w:type="spellEnd"/>
      <w:r w:rsidRPr="002A7E8E">
        <w:rPr>
          <w:rFonts w:ascii="Times New Roman" w:hAnsi="Times New Roman"/>
          <w:sz w:val="28"/>
          <w:szCs w:val="28"/>
        </w:rPr>
        <w:t xml:space="preserve"> в заданном темпе, различными ритмическими фигурами. Ознакомление с минорными гаммами в аппликатуре А.</w:t>
      </w:r>
      <w:r>
        <w:rPr>
          <w:rFonts w:ascii="Times New Roman" w:hAnsi="Times New Roman"/>
          <w:sz w:val="28"/>
          <w:szCs w:val="28"/>
        </w:rPr>
        <w:t xml:space="preserve"> </w:t>
      </w:r>
      <w:proofErr w:type="spellStart"/>
      <w:r w:rsidRPr="002A7E8E">
        <w:rPr>
          <w:rFonts w:ascii="Times New Roman" w:hAnsi="Times New Roman"/>
          <w:sz w:val="28"/>
          <w:szCs w:val="28"/>
        </w:rPr>
        <w:t>Сеговии</w:t>
      </w:r>
      <w:proofErr w:type="spellEnd"/>
      <w:r w:rsidRPr="002A7E8E">
        <w:rPr>
          <w:rFonts w:ascii="Times New Roman" w:hAnsi="Times New Roman"/>
          <w:sz w:val="28"/>
          <w:szCs w:val="28"/>
        </w:rPr>
        <w:t xml:space="preserve">. Хроматическая </w:t>
      </w:r>
      <w:proofErr w:type="spellStart"/>
      <w:r w:rsidRPr="002A7E8E">
        <w:rPr>
          <w:rFonts w:ascii="Times New Roman" w:hAnsi="Times New Roman"/>
          <w:sz w:val="28"/>
          <w:szCs w:val="28"/>
        </w:rPr>
        <w:t>трехоктавная</w:t>
      </w:r>
      <w:proofErr w:type="spellEnd"/>
      <w:r w:rsidRPr="002A7E8E">
        <w:rPr>
          <w:rFonts w:ascii="Times New Roman" w:hAnsi="Times New Roman"/>
          <w:sz w:val="28"/>
          <w:szCs w:val="28"/>
        </w:rPr>
        <w:t xml:space="preserve"> гамма. </w:t>
      </w:r>
    </w:p>
    <w:p w:rsidR="009728DE" w:rsidRPr="002A7E8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Развитие музыкального мышления и исполнительских навыков. Работа над </w:t>
      </w:r>
      <w:proofErr w:type="spellStart"/>
      <w:r w:rsidRPr="002A7E8E">
        <w:rPr>
          <w:rFonts w:ascii="Times New Roman" w:hAnsi="Times New Roman"/>
          <w:sz w:val="28"/>
          <w:szCs w:val="28"/>
        </w:rPr>
        <w:t>звукоизвлечением</w:t>
      </w:r>
      <w:proofErr w:type="spellEnd"/>
      <w:r w:rsidRPr="002A7E8E">
        <w:rPr>
          <w:rFonts w:ascii="Times New Roman" w:hAnsi="Times New Roman"/>
          <w:sz w:val="28"/>
          <w:szCs w:val="28"/>
        </w:rPr>
        <w:t xml:space="preserve"> и координацией действий обеих рук.</w:t>
      </w:r>
    </w:p>
    <w:p w:rsidR="009728D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В течение учебного года проработать с учеником 9-12 произведений, в том числе, 2-3 полифонических произведения, 1-2 произведения крупной формы, 2-4 этюда.</w:t>
      </w:r>
    </w:p>
    <w:p w:rsidR="009728DE" w:rsidRPr="00C36A61"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C36A61">
        <w:rPr>
          <w:rFonts w:ascii="Times New Roman" w:hAnsi="Times New Roman"/>
          <w:sz w:val="28"/>
          <w:szCs w:val="28"/>
        </w:rPr>
        <w:t>Гаммы:</w:t>
      </w:r>
    </w:p>
    <w:p w:rsidR="009728DE" w:rsidRPr="002A7E8E" w:rsidRDefault="009728DE" w:rsidP="009728DE">
      <w:pPr>
        <w:pStyle w:val="af"/>
        <w:spacing w:after="0"/>
        <w:rPr>
          <w:rFonts w:ascii="Times New Roman" w:hAnsi="Times New Roman"/>
          <w:sz w:val="28"/>
          <w:szCs w:val="28"/>
        </w:rPr>
      </w:pPr>
      <w:r w:rsidRPr="002A7E8E">
        <w:rPr>
          <w:rFonts w:ascii="Times New Roman" w:hAnsi="Times New Roman"/>
          <w:sz w:val="28"/>
          <w:szCs w:val="28"/>
        </w:rPr>
        <w:t>До, Фа, Ми, Соль мажор;</w:t>
      </w:r>
    </w:p>
    <w:p w:rsidR="009728DE" w:rsidRPr="002A7E8E" w:rsidRDefault="009728DE" w:rsidP="009728DE">
      <w:pPr>
        <w:pStyle w:val="af"/>
        <w:spacing w:after="0"/>
        <w:rPr>
          <w:rFonts w:ascii="Times New Roman" w:hAnsi="Times New Roman"/>
          <w:sz w:val="28"/>
          <w:szCs w:val="28"/>
        </w:rPr>
      </w:pPr>
      <w:r w:rsidRPr="002A7E8E">
        <w:rPr>
          <w:rFonts w:ascii="Times New Roman" w:hAnsi="Times New Roman"/>
          <w:sz w:val="28"/>
          <w:szCs w:val="28"/>
        </w:rPr>
        <w:t>до, ми минор мелодический;</w:t>
      </w:r>
    </w:p>
    <w:p w:rsidR="009728DE" w:rsidRPr="002A7E8E"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2A7E8E">
        <w:rPr>
          <w:rFonts w:ascii="Times New Roman" w:hAnsi="Times New Roman"/>
          <w:sz w:val="28"/>
          <w:szCs w:val="28"/>
        </w:rPr>
        <w:t xml:space="preserve">хроматическая </w:t>
      </w:r>
      <w:proofErr w:type="spellStart"/>
      <w:r w:rsidRPr="002A7E8E">
        <w:rPr>
          <w:rFonts w:ascii="Times New Roman" w:hAnsi="Times New Roman"/>
          <w:sz w:val="28"/>
          <w:szCs w:val="28"/>
        </w:rPr>
        <w:t>трехоктавная</w:t>
      </w:r>
      <w:proofErr w:type="spellEnd"/>
      <w:r w:rsidRPr="002A7E8E">
        <w:rPr>
          <w:rFonts w:ascii="Times New Roman" w:hAnsi="Times New Roman"/>
          <w:sz w:val="28"/>
          <w:szCs w:val="28"/>
        </w:rPr>
        <w:t xml:space="preserve"> гамма.</w:t>
      </w:r>
    </w:p>
    <w:p w:rsidR="009728DE" w:rsidRDefault="009728DE" w:rsidP="009728DE">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D557F1">
        <w:rPr>
          <w:rFonts w:ascii="Times New Roman" w:hAnsi="Times New Roman"/>
          <w:sz w:val="28"/>
          <w:szCs w:val="28"/>
        </w:rPr>
        <w:t>Примерный репертуарный список</w:t>
      </w:r>
      <w:r>
        <w:rPr>
          <w:rFonts w:ascii="Times New Roman" w:hAnsi="Times New Roman"/>
          <w:sz w:val="28"/>
          <w:szCs w:val="28"/>
        </w:rPr>
        <w:t>:</w:t>
      </w:r>
    </w:p>
    <w:p w:rsidR="009728DE" w:rsidRPr="005B6970" w:rsidRDefault="009728DE" w:rsidP="009728DE">
      <w:pPr>
        <w:pStyle w:val="af"/>
        <w:numPr>
          <w:ilvl w:val="0"/>
          <w:numId w:val="12"/>
        </w:numPr>
        <w:spacing w:after="0"/>
        <w:rPr>
          <w:rFonts w:ascii="Times New Roman" w:hAnsi="Times New Roman"/>
          <w:sz w:val="28"/>
          <w:szCs w:val="28"/>
        </w:rPr>
      </w:pPr>
      <w:r w:rsidRPr="005B6970">
        <w:rPr>
          <w:rFonts w:ascii="Times New Roman" w:hAnsi="Times New Roman"/>
          <w:sz w:val="28"/>
          <w:szCs w:val="28"/>
        </w:rPr>
        <w:t>Бах И.С. Прелюдия ре минор, BWV 999</w:t>
      </w:r>
    </w:p>
    <w:p w:rsidR="009728DE" w:rsidRPr="005B6970" w:rsidRDefault="009728DE" w:rsidP="009728DE">
      <w:pPr>
        <w:pStyle w:val="af"/>
        <w:numPr>
          <w:ilvl w:val="0"/>
          <w:numId w:val="12"/>
        </w:numPr>
        <w:spacing w:after="0"/>
        <w:rPr>
          <w:rFonts w:ascii="Times New Roman" w:hAnsi="Times New Roman"/>
          <w:sz w:val="28"/>
          <w:szCs w:val="28"/>
        </w:rPr>
      </w:pPr>
      <w:r w:rsidRPr="005B6970">
        <w:rPr>
          <w:rFonts w:ascii="Times New Roman" w:hAnsi="Times New Roman"/>
          <w:sz w:val="28"/>
          <w:szCs w:val="28"/>
        </w:rPr>
        <w:t>Альберт Г. Соната ми минор, №1, I ч.</w:t>
      </w:r>
    </w:p>
    <w:p w:rsidR="009728DE" w:rsidRPr="005B6970" w:rsidRDefault="009728DE" w:rsidP="009728DE">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Лауро</w:t>
      </w:r>
      <w:proofErr w:type="spellEnd"/>
      <w:r w:rsidRPr="005B6970">
        <w:rPr>
          <w:rFonts w:ascii="Times New Roman" w:hAnsi="Times New Roman"/>
          <w:sz w:val="28"/>
          <w:szCs w:val="28"/>
        </w:rPr>
        <w:t xml:space="preserve"> А. Венесуэльский вальс №2</w:t>
      </w:r>
    </w:p>
    <w:p w:rsidR="009728DE" w:rsidRPr="005B6970" w:rsidRDefault="009728DE" w:rsidP="009728DE">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Каркасси</w:t>
      </w:r>
      <w:proofErr w:type="spellEnd"/>
      <w:r w:rsidRPr="005B6970">
        <w:rPr>
          <w:rFonts w:ascii="Times New Roman" w:hAnsi="Times New Roman"/>
          <w:sz w:val="28"/>
          <w:szCs w:val="28"/>
        </w:rPr>
        <w:t xml:space="preserve"> М. Этюд Ля мажор, ор.60, №9</w:t>
      </w:r>
    </w:p>
    <w:p w:rsidR="009728DE" w:rsidRPr="005B6970" w:rsidRDefault="009728DE" w:rsidP="009728DE">
      <w:pPr>
        <w:pStyle w:val="af"/>
        <w:numPr>
          <w:ilvl w:val="0"/>
          <w:numId w:val="12"/>
        </w:numPr>
        <w:spacing w:after="0"/>
        <w:rPr>
          <w:rFonts w:ascii="Times New Roman" w:hAnsi="Times New Roman"/>
          <w:sz w:val="28"/>
          <w:szCs w:val="28"/>
        </w:rPr>
      </w:pPr>
      <w:r w:rsidRPr="005B6970">
        <w:rPr>
          <w:rFonts w:ascii="Times New Roman" w:hAnsi="Times New Roman"/>
          <w:sz w:val="28"/>
          <w:szCs w:val="28"/>
        </w:rPr>
        <w:t>Бах И.С. Гавот Ми мажор, BWV 1012</w:t>
      </w:r>
    </w:p>
    <w:p w:rsidR="009728DE" w:rsidRPr="005B6970" w:rsidRDefault="009728DE" w:rsidP="009728DE">
      <w:pPr>
        <w:pStyle w:val="af"/>
        <w:numPr>
          <w:ilvl w:val="0"/>
          <w:numId w:val="12"/>
        </w:numPr>
        <w:spacing w:after="0"/>
        <w:rPr>
          <w:rFonts w:ascii="Times New Roman" w:hAnsi="Times New Roman"/>
          <w:sz w:val="28"/>
          <w:szCs w:val="28"/>
        </w:rPr>
      </w:pPr>
      <w:r w:rsidRPr="005B6970">
        <w:rPr>
          <w:rFonts w:ascii="Times New Roman" w:hAnsi="Times New Roman"/>
          <w:sz w:val="28"/>
          <w:szCs w:val="28"/>
        </w:rPr>
        <w:t>Сор Ф. Рондо Ре мажор</w:t>
      </w:r>
    </w:p>
    <w:p w:rsidR="009728DE" w:rsidRPr="005B6970" w:rsidRDefault="009728DE" w:rsidP="009728DE">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Джулиани</w:t>
      </w:r>
      <w:proofErr w:type="spellEnd"/>
      <w:r w:rsidRPr="005B6970">
        <w:rPr>
          <w:rFonts w:ascii="Times New Roman" w:hAnsi="Times New Roman"/>
          <w:sz w:val="28"/>
          <w:szCs w:val="28"/>
        </w:rPr>
        <w:t xml:space="preserve"> М. Этюд Ми мажор, ор.48, №9</w:t>
      </w:r>
    </w:p>
    <w:p w:rsidR="009728DE" w:rsidRPr="005B6970" w:rsidRDefault="009728DE" w:rsidP="009728DE">
      <w:pPr>
        <w:pStyle w:val="af"/>
        <w:numPr>
          <w:ilvl w:val="0"/>
          <w:numId w:val="12"/>
        </w:numPr>
        <w:spacing w:after="0"/>
        <w:rPr>
          <w:rFonts w:ascii="Times New Roman" w:hAnsi="Times New Roman"/>
          <w:sz w:val="28"/>
          <w:szCs w:val="28"/>
        </w:rPr>
      </w:pPr>
      <w:r w:rsidRPr="005B6970">
        <w:rPr>
          <w:rFonts w:ascii="Times New Roman" w:hAnsi="Times New Roman"/>
          <w:sz w:val="28"/>
          <w:szCs w:val="28"/>
        </w:rPr>
        <w:t>Бах И.С. Бурре (и Дубль) си минор, BWV 1002</w:t>
      </w:r>
    </w:p>
    <w:p w:rsidR="009728DE" w:rsidRPr="005B6970" w:rsidRDefault="009728DE" w:rsidP="009728DE">
      <w:pPr>
        <w:pStyle w:val="af"/>
        <w:numPr>
          <w:ilvl w:val="0"/>
          <w:numId w:val="12"/>
        </w:numPr>
        <w:spacing w:after="0"/>
        <w:rPr>
          <w:rFonts w:ascii="Times New Roman" w:hAnsi="Times New Roman"/>
          <w:sz w:val="28"/>
          <w:szCs w:val="28"/>
        </w:rPr>
      </w:pPr>
      <w:r w:rsidRPr="005B6970">
        <w:rPr>
          <w:rFonts w:ascii="Times New Roman" w:hAnsi="Times New Roman"/>
          <w:sz w:val="28"/>
          <w:szCs w:val="28"/>
        </w:rPr>
        <w:t xml:space="preserve">Иванов-Крамской А. «Грезы» </w:t>
      </w:r>
    </w:p>
    <w:p w:rsidR="009728DE" w:rsidRDefault="009728DE" w:rsidP="009728DE">
      <w:pPr>
        <w:pStyle w:val="af"/>
        <w:numPr>
          <w:ilvl w:val="0"/>
          <w:numId w:val="12"/>
        </w:numPr>
        <w:spacing w:after="0"/>
        <w:rPr>
          <w:rFonts w:ascii="Times New Roman" w:hAnsi="Times New Roman"/>
          <w:sz w:val="28"/>
          <w:szCs w:val="28"/>
        </w:rPr>
      </w:pPr>
      <w:proofErr w:type="spellStart"/>
      <w:r w:rsidRPr="005B6970">
        <w:rPr>
          <w:rFonts w:ascii="Times New Roman" w:hAnsi="Times New Roman"/>
          <w:sz w:val="28"/>
          <w:szCs w:val="28"/>
        </w:rPr>
        <w:t>Санс</w:t>
      </w:r>
      <w:proofErr w:type="spellEnd"/>
      <w:r w:rsidRPr="005B6970">
        <w:rPr>
          <w:rFonts w:ascii="Times New Roman" w:hAnsi="Times New Roman"/>
          <w:sz w:val="28"/>
          <w:szCs w:val="28"/>
        </w:rPr>
        <w:t xml:space="preserve"> Г. </w:t>
      </w:r>
      <w:proofErr w:type="spellStart"/>
      <w:r w:rsidRPr="005B6970">
        <w:rPr>
          <w:rFonts w:ascii="Times New Roman" w:hAnsi="Times New Roman"/>
          <w:sz w:val="28"/>
          <w:szCs w:val="28"/>
        </w:rPr>
        <w:t>Канариос</w:t>
      </w:r>
      <w:proofErr w:type="spellEnd"/>
    </w:p>
    <w:p w:rsidR="009728DE" w:rsidRDefault="009728DE" w:rsidP="009728DE">
      <w:pPr>
        <w:pStyle w:val="af"/>
        <w:spacing w:after="0"/>
        <w:ind w:left="1429"/>
        <w:jc w:val="center"/>
        <w:rPr>
          <w:rFonts w:ascii="Times New Roman" w:hAnsi="Times New Roman"/>
          <w:i/>
          <w:sz w:val="28"/>
          <w:szCs w:val="28"/>
        </w:rPr>
      </w:pPr>
    </w:p>
    <w:p w:rsidR="009728DE" w:rsidRPr="00D80457" w:rsidRDefault="00CB21C7" w:rsidP="009728DE">
      <w:pPr>
        <w:pStyle w:val="af"/>
        <w:spacing w:after="0"/>
        <w:ind w:left="1429"/>
        <w:jc w:val="center"/>
        <w:rPr>
          <w:rFonts w:ascii="Times New Roman" w:hAnsi="Times New Roman"/>
          <w:i/>
          <w:sz w:val="28"/>
          <w:szCs w:val="28"/>
        </w:rPr>
      </w:pPr>
      <w:r w:rsidRPr="00D80457">
        <w:rPr>
          <w:rFonts w:ascii="Times New Roman" w:hAnsi="Times New Roman"/>
          <w:i/>
          <w:sz w:val="28"/>
          <w:szCs w:val="28"/>
        </w:rPr>
        <w:t>3.2.</w:t>
      </w:r>
      <w:r w:rsidR="009728DE" w:rsidRPr="00D80457">
        <w:rPr>
          <w:rFonts w:ascii="Times New Roman" w:hAnsi="Times New Roman"/>
          <w:i/>
          <w:sz w:val="28"/>
          <w:szCs w:val="28"/>
        </w:rPr>
        <w:t>7. Седьмой класс</w:t>
      </w:r>
    </w:p>
    <w:p w:rsidR="009728DE" w:rsidRPr="00D80457"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D80457">
        <w:rPr>
          <w:rFonts w:ascii="Times New Roman" w:hAnsi="Times New Roman"/>
          <w:sz w:val="28"/>
          <w:szCs w:val="28"/>
        </w:rPr>
        <w:t xml:space="preserve">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w:t>
      </w:r>
      <w:r w:rsidRPr="00D80457">
        <w:rPr>
          <w:rFonts w:ascii="Times New Roman" w:hAnsi="Times New Roman"/>
          <w:sz w:val="28"/>
          <w:szCs w:val="28"/>
        </w:rPr>
        <w:lastRenderedPageBreak/>
        <w:t xml:space="preserve">руки. Совершенствование координации действий обеих рук. Дальнейшее совершенствование исполнения различных видов гамм и упражнений, техники аккомпанемента. </w:t>
      </w:r>
      <w:proofErr w:type="spellStart"/>
      <w:r w:rsidRPr="00D80457">
        <w:rPr>
          <w:rFonts w:ascii="Times New Roman" w:hAnsi="Times New Roman"/>
          <w:sz w:val="28"/>
          <w:szCs w:val="28"/>
        </w:rPr>
        <w:t>Шестизвучные</w:t>
      </w:r>
      <w:proofErr w:type="spellEnd"/>
      <w:r w:rsidRPr="00D80457">
        <w:rPr>
          <w:rFonts w:ascii="Times New Roman" w:hAnsi="Times New Roman"/>
          <w:sz w:val="28"/>
          <w:szCs w:val="28"/>
        </w:rPr>
        <w:t xml:space="preserve"> аккорды, способы их буквенно-цифровой записи и применения.</w:t>
      </w:r>
    </w:p>
    <w:p w:rsidR="009728DE" w:rsidRPr="00D80457" w:rsidRDefault="009728DE" w:rsidP="009728DE">
      <w:pPr>
        <w:pStyle w:val="a3"/>
        <w:tabs>
          <w:tab w:val="left" w:pos="0"/>
          <w:tab w:val="left" w:pos="426"/>
        </w:tabs>
        <w:suppressAutoHyphens/>
        <w:spacing w:after="0"/>
        <w:ind w:left="0" w:firstLine="709"/>
        <w:contextualSpacing w:val="0"/>
        <w:rPr>
          <w:rFonts w:ascii="Times New Roman" w:hAnsi="Times New Roman"/>
          <w:sz w:val="28"/>
          <w:szCs w:val="28"/>
        </w:rPr>
      </w:pPr>
      <w:r w:rsidRPr="00D80457">
        <w:rPr>
          <w:rFonts w:ascii="Times New Roman" w:hAnsi="Times New Roman"/>
          <w:sz w:val="28"/>
          <w:szCs w:val="28"/>
        </w:rPr>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D80457">
        <w:rPr>
          <w:rFonts w:ascii="Times New Roman" w:hAnsi="Times New Roman"/>
          <w:sz w:val="28"/>
          <w:szCs w:val="28"/>
        </w:rPr>
        <w:t>звукоизвлечения</w:t>
      </w:r>
      <w:proofErr w:type="spellEnd"/>
      <w:r w:rsidRPr="00D80457">
        <w:rPr>
          <w:rFonts w:ascii="Times New Roman" w:hAnsi="Times New Roman"/>
          <w:sz w:val="28"/>
          <w:szCs w:val="28"/>
        </w:rPr>
        <w:t xml:space="preserve">. Усложнение ритмических задач. </w:t>
      </w:r>
    </w:p>
    <w:p w:rsidR="00CB21C7" w:rsidRDefault="00CB21C7" w:rsidP="00CB21C7">
      <w:pPr>
        <w:pStyle w:val="a3"/>
        <w:tabs>
          <w:tab w:val="left" w:pos="0"/>
          <w:tab w:val="left" w:pos="426"/>
        </w:tabs>
        <w:suppressAutoHyphens/>
        <w:spacing w:after="0"/>
        <w:ind w:left="0" w:firstLine="709"/>
        <w:contextualSpacing w:val="0"/>
        <w:rPr>
          <w:rFonts w:ascii="Times New Roman" w:hAnsi="Times New Roman"/>
          <w:color w:val="365F91" w:themeColor="accent1" w:themeShade="BF"/>
          <w:sz w:val="28"/>
          <w:szCs w:val="28"/>
        </w:rPr>
      </w:pPr>
      <w:r w:rsidRPr="005B6970">
        <w:rPr>
          <w:rFonts w:ascii="Times New Roman" w:hAnsi="Times New Roman"/>
          <w:sz w:val="28"/>
          <w:szCs w:val="28"/>
        </w:rPr>
        <w:t>Формирование</w:t>
      </w:r>
      <w:r>
        <w:rPr>
          <w:rFonts w:ascii="Times New Roman" w:hAnsi="Times New Roman"/>
          <w:sz w:val="28"/>
          <w:szCs w:val="28"/>
        </w:rPr>
        <w:t xml:space="preserve"> </w:t>
      </w:r>
      <w:r w:rsidRPr="005B6970">
        <w:rPr>
          <w:rFonts w:ascii="Times New Roman" w:hAnsi="Times New Roman"/>
          <w:sz w:val="28"/>
          <w:szCs w:val="28"/>
        </w:rPr>
        <w:t xml:space="preserve">всего комплекса навыков и знаний, полученных за время обучения. Углубленная работа над звуком. </w:t>
      </w:r>
    </w:p>
    <w:p w:rsidR="00CB21C7" w:rsidRPr="005B6970" w:rsidRDefault="00CB21C7" w:rsidP="00CB21C7">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 xml:space="preserve">Разбор произведений итоговой выпускной программы. Углубленная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профессиональное учебное заведение. Углубленное изучение произведений, входящих в программу вступительного экзамена в колледж. Участие в концертной жизни класса и школы. </w:t>
      </w:r>
    </w:p>
    <w:p w:rsidR="00CB21C7" w:rsidRDefault="00CB21C7" w:rsidP="00CB21C7">
      <w:pPr>
        <w:pStyle w:val="a3"/>
        <w:tabs>
          <w:tab w:val="left" w:pos="0"/>
          <w:tab w:val="left" w:pos="426"/>
        </w:tabs>
        <w:suppressAutoHyphens/>
        <w:spacing w:after="0"/>
        <w:ind w:left="0" w:firstLine="709"/>
        <w:contextualSpacing w:val="0"/>
        <w:rPr>
          <w:rFonts w:ascii="Times New Roman" w:hAnsi="Times New Roman"/>
          <w:sz w:val="28"/>
          <w:szCs w:val="28"/>
        </w:rPr>
      </w:pPr>
      <w:r w:rsidRPr="005B6970">
        <w:rPr>
          <w:rFonts w:ascii="Times New Roman" w:hAnsi="Times New Roman"/>
          <w:sz w:val="28"/>
          <w:szCs w:val="28"/>
        </w:rPr>
        <w:t>К выпускному экзамену необходимо приготовить 4-5 разнохарактерных пьес, включая полифоническую пьесу, произведение крупной формы, этюд.</w:t>
      </w:r>
    </w:p>
    <w:p w:rsidR="00CB21C7" w:rsidRDefault="00CB21C7" w:rsidP="009728DE">
      <w:pPr>
        <w:pStyle w:val="a3"/>
        <w:tabs>
          <w:tab w:val="left" w:pos="0"/>
          <w:tab w:val="left" w:pos="426"/>
        </w:tabs>
        <w:suppressAutoHyphens/>
        <w:spacing w:after="0"/>
        <w:ind w:left="0" w:firstLine="709"/>
        <w:contextualSpacing w:val="0"/>
        <w:jc w:val="center"/>
        <w:rPr>
          <w:rFonts w:ascii="Times New Roman" w:hAnsi="Times New Roman"/>
          <w:color w:val="365F91" w:themeColor="accent1" w:themeShade="BF"/>
          <w:sz w:val="28"/>
          <w:szCs w:val="28"/>
        </w:rPr>
      </w:pPr>
    </w:p>
    <w:p w:rsidR="009728DE" w:rsidRPr="00D80457" w:rsidRDefault="009728DE" w:rsidP="009728DE">
      <w:pPr>
        <w:pStyle w:val="af"/>
        <w:spacing w:after="0"/>
        <w:ind w:left="0" w:firstLine="709"/>
        <w:jc w:val="center"/>
        <w:rPr>
          <w:rFonts w:ascii="Times New Roman" w:hAnsi="Times New Roman"/>
          <w:sz w:val="28"/>
          <w:szCs w:val="28"/>
        </w:rPr>
      </w:pPr>
      <w:r w:rsidRPr="00D80457">
        <w:rPr>
          <w:rFonts w:ascii="Times New Roman" w:hAnsi="Times New Roman"/>
          <w:sz w:val="28"/>
          <w:szCs w:val="28"/>
        </w:rPr>
        <w:t>Примерный репертуарный список:</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Альбенис</w:t>
      </w:r>
      <w:proofErr w:type="spellEnd"/>
      <w:r w:rsidRPr="00D80457">
        <w:rPr>
          <w:rFonts w:ascii="Times New Roman" w:hAnsi="Times New Roman"/>
          <w:sz w:val="28"/>
          <w:szCs w:val="28"/>
        </w:rPr>
        <w:t xml:space="preserve"> И. «Шумы залива» (</w:t>
      </w:r>
      <w:proofErr w:type="spellStart"/>
      <w:r w:rsidRPr="00D80457">
        <w:rPr>
          <w:rFonts w:ascii="Times New Roman" w:hAnsi="Times New Roman"/>
          <w:sz w:val="28"/>
          <w:szCs w:val="28"/>
        </w:rPr>
        <w:t>малагенья</w:t>
      </w:r>
      <w:proofErr w:type="spellEnd"/>
      <w:r w:rsidRPr="00D80457">
        <w:rPr>
          <w:rFonts w:ascii="Times New Roman" w:hAnsi="Times New Roman"/>
          <w:sz w:val="28"/>
          <w:szCs w:val="28"/>
        </w:rPr>
        <w:t>)</w:t>
      </w:r>
    </w:p>
    <w:p w:rsidR="00CB21C7" w:rsidRPr="00D80457" w:rsidRDefault="00CB21C7" w:rsidP="00CB21C7">
      <w:pPr>
        <w:pStyle w:val="af"/>
        <w:spacing w:after="0"/>
        <w:ind w:left="709"/>
        <w:rPr>
          <w:rFonts w:ascii="Times New Roman" w:hAnsi="Times New Roman"/>
          <w:sz w:val="28"/>
          <w:szCs w:val="28"/>
        </w:rPr>
      </w:pPr>
      <w:r w:rsidRPr="00D80457">
        <w:rPr>
          <w:rFonts w:ascii="Times New Roman" w:hAnsi="Times New Roman"/>
          <w:sz w:val="28"/>
          <w:szCs w:val="28"/>
        </w:rPr>
        <w:t xml:space="preserve">Бах И.С. </w:t>
      </w:r>
      <w:proofErr w:type="spellStart"/>
      <w:r w:rsidRPr="00D80457">
        <w:rPr>
          <w:rFonts w:ascii="Times New Roman" w:hAnsi="Times New Roman"/>
          <w:sz w:val="28"/>
          <w:szCs w:val="28"/>
        </w:rPr>
        <w:t>Аллеманда</w:t>
      </w:r>
      <w:proofErr w:type="spellEnd"/>
      <w:r w:rsidRPr="00D80457">
        <w:rPr>
          <w:rFonts w:ascii="Times New Roman" w:hAnsi="Times New Roman"/>
          <w:sz w:val="28"/>
          <w:szCs w:val="28"/>
        </w:rPr>
        <w:t xml:space="preserve"> Ля мажор, BWV 1009</w:t>
      </w:r>
    </w:p>
    <w:p w:rsidR="00CB21C7" w:rsidRPr="00D80457" w:rsidRDefault="00CB21C7" w:rsidP="00CB21C7">
      <w:pPr>
        <w:pStyle w:val="af"/>
        <w:spacing w:after="0"/>
        <w:ind w:left="709"/>
        <w:rPr>
          <w:rFonts w:ascii="Times New Roman" w:hAnsi="Times New Roman"/>
          <w:sz w:val="28"/>
          <w:szCs w:val="28"/>
        </w:rPr>
      </w:pPr>
      <w:r w:rsidRPr="00D80457">
        <w:rPr>
          <w:rFonts w:ascii="Times New Roman" w:hAnsi="Times New Roman"/>
          <w:sz w:val="28"/>
          <w:szCs w:val="28"/>
        </w:rPr>
        <w:t xml:space="preserve">Бах И.С. </w:t>
      </w:r>
      <w:proofErr w:type="spellStart"/>
      <w:r w:rsidRPr="00D80457">
        <w:rPr>
          <w:rFonts w:ascii="Times New Roman" w:hAnsi="Times New Roman"/>
          <w:sz w:val="28"/>
          <w:szCs w:val="28"/>
        </w:rPr>
        <w:t>Аллеманда</w:t>
      </w:r>
      <w:proofErr w:type="spellEnd"/>
      <w:r w:rsidRPr="00D80457">
        <w:rPr>
          <w:rFonts w:ascii="Times New Roman" w:hAnsi="Times New Roman"/>
          <w:sz w:val="28"/>
          <w:szCs w:val="28"/>
        </w:rPr>
        <w:t xml:space="preserve"> ля минор, BWV 996</w:t>
      </w:r>
    </w:p>
    <w:p w:rsidR="00CB21C7" w:rsidRPr="00D80457" w:rsidRDefault="00CB21C7" w:rsidP="00CB21C7">
      <w:pPr>
        <w:pStyle w:val="af"/>
        <w:spacing w:after="0"/>
        <w:ind w:left="709"/>
        <w:rPr>
          <w:rFonts w:ascii="Times New Roman" w:hAnsi="Times New Roman"/>
          <w:sz w:val="28"/>
          <w:szCs w:val="28"/>
        </w:rPr>
      </w:pPr>
      <w:r w:rsidRPr="00D80457">
        <w:rPr>
          <w:rFonts w:ascii="Times New Roman" w:hAnsi="Times New Roman"/>
          <w:sz w:val="28"/>
          <w:szCs w:val="28"/>
        </w:rPr>
        <w:t>Бах И.С. Куранта Ля мажор, BWV 1009</w:t>
      </w:r>
    </w:p>
    <w:p w:rsidR="00CB21C7" w:rsidRPr="00D80457" w:rsidRDefault="00CB21C7" w:rsidP="00CB21C7">
      <w:pPr>
        <w:pStyle w:val="af"/>
        <w:spacing w:after="0"/>
        <w:ind w:left="709"/>
        <w:rPr>
          <w:rFonts w:ascii="Times New Roman" w:hAnsi="Times New Roman"/>
          <w:sz w:val="28"/>
          <w:szCs w:val="28"/>
        </w:rPr>
      </w:pPr>
      <w:r w:rsidRPr="00D80457">
        <w:rPr>
          <w:rFonts w:ascii="Times New Roman" w:hAnsi="Times New Roman"/>
          <w:sz w:val="28"/>
          <w:szCs w:val="28"/>
        </w:rPr>
        <w:t>Бах И.С. Прелюдия ля минор, BWV 997</w:t>
      </w:r>
    </w:p>
    <w:p w:rsidR="00CB21C7" w:rsidRPr="00D80457" w:rsidRDefault="00CB21C7" w:rsidP="00CB21C7">
      <w:pPr>
        <w:pStyle w:val="af"/>
        <w:spacing w:after="0"/>
        <w:ind w:left="709"/>
        <w:rPr>
          <w:rFonts w:ascii="Times New Roman" w:hAnsi="Times New Roman"/>
          <w:sz w:val="28"/>
          <w:szCs w:val="28"/>
        </w:rPr>
      </w:pPr>
      <w:r w:rsidRPr="00D80457">
        <w:rPr>
          <w:rFonts w:ascii="Times New Roman" w:hAnsi="Times New Roman"/>
          <w:sz w:val="28"/>
          <w:szCs w:val="28"/>
        </w:rPr>
        <w:t>Вила-</w:t>
      </w:r>
      <w:proofErr w:type="spellStart"/>
      <w:r w:rsidRPr="00D80457">
        <w:rPr>
          <w:rFonts w:ascii="Times New Roman" w:hAnsi="Times New Roman"/>
          <w:sz w:val="28"/>
          <w:szCs w:val="28"/>
        </w:rPr>
        <w:t>Лобос</w:t>
      </w:r>
      <w:proofErr w:type="spellEnd"/>
      <w:r w:rsidRPr="00D80457">
        <w:rPr>
          <w:rFonts w:ascii="Times New Roman" w:hAnsi="Times New Roman"/>
          <w:sz w:val="28"/>
          <w:szCs w:val="28"/>
        </w:rPr>
        <w:t xml:space="preserve"> Э. </w:t>
      </w:r>
      <w:proofErr w:type="spellStart"/>
      <w:r w:rsidRPr="00D80457">
        <w:rPr>
          <w:rFonts w:ascii="Times New Roman" w:hAnsi="Times New Roman"/>
          <w:sz w:val="28"/>
          <w:szCs w:val="28"/>
        </w:rPr>
        <w:t>Шоро</w:t>
      </w:r>
      <w:proofErr w:type="spellEnd"/>
      <w:r w:rsidRPr="00D80457">
        <w:rPr>
          <w:rFonts w:ascii="Times New Roman" w:hAnsi="Times New Roman"/>
          <w:sz w:val="28"/>
          <w:szCs w:val="28"/>
        </w:rPr>
        <w:t xml:space="preserve"> №1</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Высотский</w:t>
      </w:r>
      <w:proofErr w:type="spellEnd"/>
      <w:r w:rsidRPr="00D80457">
        <w:rPr>
          <w:rFonts w:ascii="Times New Roman" w:hAnsi="Times New Roman"/>
          <w:sz w:val="28"/>
          <w:szCs w:val="28"/>
        </w:rPr>
        <w:t xml:space="preserve"> М. «Пряха»</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Джулиани</w:t>
      </w:r>
      <w:proofErr w:type="spellEnd"/>
      <w:r w:rsidRPr="00D80457">
        <w:rPr>
          <w:rFonts w:ascii="Times New Roman" w:hAnsi="Times New Roman"/>
          <w:sz w:val="28"/>
          <w:szCs w:val="28"/>
        </w:rPr>
        <w:t xml:space="preserve"> М. Сонатина Ре мажор, ор.71, №3, IV ч.</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Джулиани</w:t>
      </w:r>
      <w:proofErr w:type="spellEnd"/>
      <w:r w:rsidRPr="00D80457">
        <w:rPr>
          <w:rFonts w:ascii="Times New Roman" w:hAnsi="Times New Roman"/>
          <w:sz w:val="28"/>
          <w:szCs w:val="28"/>
        </w:rPr>
        <w:t xml:space="preserve"> М. Сонатина Соль мажор, ор.71, №2, I ч.</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Диабелли</w:t>
      </w:r>
      <w:proofErr w:type="spellEnd"/>
      <w:r w:rsidRPr="00D80457">
        <w:rPr>
          <w:rFonts w:ascii="Times New Roman" w:hAnsi="Times New Roman"/>
          <w:sz w:val="28"/>
          <w:szCs w:val="28"/>
        </w:rPr>
        <w:t xml:space="preserve"> А. Соната </w:t>
      </w:r>
      <w:proofErr w:type="gramStart"/>
      <w:r w:rsidRPr="00D80457">
        <w:rPr>
          <w:rFonts w:ascii="Times New Roman" w:hAnsi="Times New Roman"/>
          <w:sz w:val="28"/>
          <w:szCs w:val="28"/>
        </w:rPr>
        <w:t>До мажор</w:t>
      </w:r>
      <w:proofErr w:type="gramEnd"/>
      <w:r w:rsidRPr="00D80457">
        <w:rPr>
          <w:rFonts w:ascii="Times New Roman" w:hAnsi="Times New Roman"/>
          <w:sz w:val="28"/>
          <w:szCs w:val="28"/>
        </w:rPr>
        <w:t>, I ч.</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Диабелли</w:t>
      </w:r>
      <w:proofErr w:type="spellEnd"/>
      <w:r w:rsidRPr="00D80457">
        <w:rPr>
          <w:rFonts w:ascii="Times New Roman" w:hAnsi="Times New Roman"/>
          <w:sz w:val="28"/>
          <w:szCs w:val="28"/>
        </w:rPr>
        <w:t xml:space="preserve"> А. Соната Фа мажор, №3, I ч.</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Каркасси</w:t>
      </w:r>
      <w:proofErr w:type="spellEnd"/>
      <w:r w:rsidRPr="00D80457">
        <w:rPr>
          <w:rFonts w:ascii="Times New Roman" w:hAnsi="Times New Roman"/>
          <w:sz w:val="28"/>
          <w:szCs w:val="28"/>
        </w:rPr>
        <w:t xml:space="preserve"> М. Этюд </w:t>
      </w:r>
      <w:proofErr w:type="gramStart"/>
      <w:r w:rsidRPr="00D80457">
        <w:rPr>
          <w:rFonts w:ascii="Times New Roman" w:hAnsi="Times New Roman"/>
          <w:sz w:val="28"/>
          <w:szCs w:val="28"/>
        </w:rPr>
        <w:t>До мажор</w:t>
      </w:r>
      <w:proofErr w:type="gramEnd"/>
      <w:r w:rsidRPr="00D80457">
        <w:rPr>
          <w:rFonts w:ascii="Times New Roman" w:hAnsi="Times New Roman"/>
          <w:sz w:val="28"/>
          <w:szCs w:val="28"/>
        </w:rPr>
        <w:t>, ор.60, №22</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Каркасси</w:t>
      </w:r>
      <w:proofErr w:type="spellEnd"/>
      <w:r w:rsidRPr="00D80457">
        <w:rPr>
          <w:rFonts w:ascii="Times New Roman" w:hAnsi="Times New Roman"/>
          <w:sz w:val="28"/>
          <w:szCs w:val="28"/>
        </w:rPr>
        <w:t xml:space="preserve"> М. Этюд, ор.60, №25</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Карулли</w:t>
      </w:r>
      <w:proofErr w:type="spellEnd"/>
      <w:r w:rsidRPr="00D80457">
        <w:rPr>
          <w:rFonts w:ascii="Times New Roman" w:hAnsi="Times New Roman"/>
          <w:sz w:val="28"/>
          <w:szCs w:val="28"/>
        </w:rPr>
        <w:t xml:space="preserve"> Ф. Соната Ля мажор, I ч.</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Леньяни</w:t>
      </w:r>
      <w:proofErr w:type="spellEnd"/>
      <w:r w:rsidRPr="00D80457">
        <w:rPr>
          <w:rFonts w:ascii="Times New Roman" w:hAnsi="Times New Roman"/>
          <w:sz w:val="28"/>
          <w:szCs w:val="28"/>
        </w:rPr>
        <w:t xml:space="preserve"> Л. Скерцо с вариациями, ор.10</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Морель</w:t>
      </w:r>
      <w:proofErr w:type="spellEnd"/>
      <w:r w:rsidRPr="00D80457">
        <w:rPr>
          <w:rFonts w:ascii="Times New Roman" w:hAnsi="Times New Roman"/>
          <w:sz w:val="28"/>
          <w:szCs w:val="28"/>
        </w:rPr>
        <w:t xml:space="preserve"> Х. Романс</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Мударра</w:t>
      </w:r>
      <w:proofErr w:type="spellEnd"/>
      <w:r w:rsidRPr="00D80457">
        <w:rPr>
          <w:rFonts w:ascii="Times New Roman" w:hAnsi="Times New Roman"/>
          <w:sz w:val="28"/>
          <w:szCs w:val="28"/>
        </w:rPr>
        <w:t xml:space="preserve"> А. Фантазия №10</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Понсе</w:t>
      </w:r>
      <w:proofErr w:type="spellEnd"/>
      <w:r w:rsidRPr="00D80457">
        <w:rPr>
          <w:rFonts w:ascii="Times New Roman" w:hAnsi="Times New Roman"/>
          <w:sz w:val="28"/>
          <w:szCs w:val="28"/>
        </w:rPr>
        <w:t xml:space="preserve"> М. </w:t>
      </w:r>
      <w:proofErr w:type="spellStart"/>
      <w:r w:rsidRPr="00D80457">
        <w:rPr>
          <w:rFonts w:ascii="Times New Roman" w:hAnsi="Times New Roman"/>
          <w:sz w:val="28"/>
          <w:szCs w:val="28"/>
        </w:rPr>
        <w:t>Аллеманда</w:t>
      </w:r>
      <w:proofErr w:type="spellEnd"/>
      <w:r w:rsidRPr="00D80457">
        <w:rPr>
          <w:rFonts w:ascii="Times New Roman" w:hAnsi="Times New Roman"/>
          <w:sz w:val="28"/>
          <w:szCs w:val="28"/>
        </w:rPr>
        <w:t xml:space="preserve"> (в стиле </w:t>
      </w:r>
      <w:proofErr w:type="spellStart"/>
      <w:r w:rsidRPr="00D80457">
        <w:rPr>
          <w:rFonts w:ascii="Times New Roman" w:hAnsi="Times New Roman"/>
          <w:sz w:val="28"/>
          <w:szCs w:val="28"/>
        </w:rPr>
        <w:t>С.Л.Вайса</w:t>
      </w:r>
      <w:proofErr w:type="spellEnd"/>
      <w:r w:rsidRPr="00D80457">
        <w:rPr>
          <w:rFonts w:ascii="Times New Roman" w:hAnsi="Times New Roman"/>
          <w:sz w:val="28"/>
          <w:szCs w:val="28"/>
        </w:rPr>
        <w:t>)</w:t>
      </w:r>
    </w:p>
    <w:p w:rsidR="00CB21C7" w:rsidRPr="00D80457" w:rsidRDefault="00CB21C7" w:rsidP="00CB21C7">
      <w:pPr>
        <w:pStyle w:val="af"/>
        <w:spacing w:after="0"/>
        <w:ind w:left="709"/>
        <w:rPr>
          <w:rFonts w:ascii="Times New Roman" w:hAnsi="Times New Roman"/>
          <w:sz w:val="28"/>
          <w:szCs w:val="28"/>
        </w:rPr>
      </w:pPr>
      <w:proofErr w:type="spellStart"/>
      <w:r w:rsidRPr="00D80457">
        <w:rPr>
          <w:rFonts w:ascii="Times New Roman" w:hAnsi="Times New Roman"/>
          <w:sz w:val="28"/>
          <w:szCs w:val="28"/>
        </w:rPr>
        <w:t>Понсе</w:t>
      </w:r>
      <w:proofErr w:type="spellEnd"/>
      <w:r w:rsidRPr="00D80457">
        <w:rPr>
          <w:rFonts w:ascii="Times New Roman" w:hAnsi="Times New Roman"/>
          <w:sz w:val="28"/>
          <w:szCs w:val="28"/>
        </w:rPr>
        <w:t xml:space="preserve"> М. Гавот (в стиле С. Л. </w:t>
      </w:r>
      <w:proofErr w:type="spellStart"/>
      <w:r w:rsidRPr="00D80457">
        <w:rPr>
          <w:rFonts w:ascii="Times New Roman" w:hAnsi="Times New Roman"/>
          <w:sz w:val="28"/>
          <w:szCs w:val="28"/>
        </w:rPr>
        <w:t>Вайса</w:t>
      </w:r>
      <w:proofErr w:type="spellEnd"/>
      <w:r w:rsidRPr="00D80457">
        <w:rPr>
          <w:rFonts w:ascii="Times New Roman" w:hAnsi="Times New Roman"/>
          <w:sz w:val="28"/>
          <w:szCs w:val="28"/>
        </w:rPr>
        <w:t>)</w:t>
      </w:r>
    </w:p>
    <w:p w:rsidR="00CB21C7" w:rsidRPr="00D80457" w:rsidRDefault="00CB21C7" w:rsidP="00CB21C7">
      <w:pPr>
        <w:pStyle w:val="af"/>
        <w:spacing w:after="0"/>
        <w:ind w:left="709"/>
        <w:rPr>
          <w:rFonts w:ascii="Times New Roman" w:hAnsi="Times New Roman"/>
          <w:sz w:val="28"/>
          <w:szCs w:val="28"/>
        </w:rPr>
      </w:pPr>
      <w:r w:rsidRPr="00D80457">
        <w:rPr>
          <w:rFonts w:ascii="Times New Roman" w:hAnsi="Times New Roman"/>
          <w:sz w:val="28"/>
          <w:szCs w:val="28"/>
        </w:rPr>
        <w:t>Сор Ф. Этюд ми минор, ор.6, №11</w:t>
      </w:r>
    </w:p>
    <w:p w:rsidR="009728DE" w:rsidRDefault="009728DE" w:rsidP="0090730D">
      <w:pPr>
        <w:tabs>
          <w:tab w:val="left" w:pos="1701"/>
        </w:tabs>
        <w:spacing w:after="0"/>
        <w:ind w:firstLine="709"/>
        <w:jc w:val="center"/>
        <w:rPr>
          <w:rFonts w:ascii="Times New Roman" w:hAnsi="Times New Roman"/>
          <w:b/>
          <w:sz w:val="28"/>
          <w:szCs w:val="28"/>
        </w:rPr>
      </w:pPr>
    </w:p>
    <w:p w:rsidR="00CB21C7" w:rsidRDefault="00CB21C7">
      <w:pPr>
        <w:spacing w:after="0"/>
        <w:jc w:val="left"/>
        <w:rPr>
          <w:rFonts w:ascii="Times New Roman" w:hAnsi="Times New Roman"/>
          <w:b/>
          <w:sz w:val="28"/>
          <w:szCs w:val="28"/>
        </w:rPr>
      </w:pPr>
      <w:r>
        <w:rPr>
          <w:rFonts w:ascii="Times New Roman" w:hAnsi="Times New Roman"/>
          <w:b/>
          <w:sz w:val="28"/>
          <w:szCs w:val="28"/>
        </w:rPr>
        <w:br w:type="page"/>
      </w:r>
    </w:p>
    <w:p w:rsidR="009728DE" w:rsidRDefault="009728DE" w:rsidP="0090730D">
      <w:pPr>
        <w:tabs>
          <w:tab w:val="left" w:pos="1701"/>
        </w:tabs>
        <w:spacing w:after="0"/>
        <w:ind w:firstLine="709"/>
        <w:jc w:val="center"/>
        <w:rPr>
          <w:rFonts w:ascii="Times New Roman" w:hAnsi="Times New Roman"/>
          <w:b/>
          <w:sz w:val="28"/>
          <w:szCs w:val="28"/>
        </w:rPr>
      </w:pPr>
    </w:p>
    <w:p w:rsidR="00BF0FBD" w:rsidRDefault="00CB21C7" w:rsidP="0090730D">
      <w:pPr>
        <w:tabs>
          <w:tab w:val="left" w:pos="1701"/>
        </w:tabs>
        <w:spacing w:after="0"/>
        <w:ind w:firstLine="709"/>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F0FBD" w:rsidRPr="00EF64A9">
        <w:rPr>
          <w:rFonts w:ascii="Times New Roman" w:hAnsi="Times New Roman"/>
          <w:b/>
          <w:sz w:val="28"/>
          <w:szCs w:val="28"/>
        </w:rPr>
        <w:t>Т</w:t>
      </w:r>
      <w:r w:rsidR="004A7FD1">
        <w:rPr>
          <w:rFonts w:ascii="Times New Roman" w:hAnsi="Times New Roman"/>
          <w:b/>
          <w:sz w:val="28"/>
          <w:szCs w:val="28"/>
        </w:rPr>
        <w:t>Р</w:t>
      </w:r>
      <w:r w:rsidR="00CB6DF7">
        <w:rPr>
          <w:rFonts w:ascii="Times New Roman" w:hAnsi="Times New Roman"/>
          <w:b/>
          <w:sz w:val="28"/>
          <w:szCs w:val="28"/>
        </w:rPr>
        <w:t>ЕБОВАНИЯ К УРОВНЮ ПОДГОТОВКИ ОБУ</w:t>
      </w:r>
      <w:r w:rsidR="004A7FD1">
        <w:rPr>
          <w:rFonts w:ascii="Times New Roman" w:hAnsi="Times New Roman"/>
          <w:b/>
          <w:sz w:val="28"/>
          <w:szCs w:val="28"/>
        </w:rPr>
        <w:t>ЧАЮЩИХСЯ</w:t>
      </w:r>
    </w:p>
    <w:p w:rsidR="00102A6E" w:rsidRPr="00EF64A9" w:rsidRDefault="00102A6E" w:rsidP="0090730D">
      <w:pPr>
        <w:tabs>
          <w:tab w:val="left" w:pos="1701"/>
        </w:tabs>
        <w:spacing w:after="0"/>
        <w:ind w:firstLine="709"/>
        <w:jc w:val="center"/>
        <w:rPr>
          <w:rFonts w:ascii="Times New Roman" w:hAnsi="Times New Roman"/>
          <w:sz w:val="28"/>
          <w:szCs w:val="28"/>
        </w:rPr>
      </w:pPr>
    </w:p>
    <w:p w:rsidR="00E26629" w:rsidRPr="00076FF9" w:rsidRDefault="00E26629"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076FF9">
        <w:rPr>
          <w:rFonts w:ascii="Times New Roman" w:hAnsi="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rsidR="00E26629" w:rsidRPr="00076FF9" w:rsidRDefault="00E26629"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076FF9">
        <w:rPr>
          <w:rFonts w:ascii="Times New Roman" w:hAnsi="Times New Roman"/>
          <w:sz w:val="28"/>
          <w:szCs w:val="28"/>
        </w:rPr>
        <w:t>Таким образом, ученик к концу прохождения курса программы обучения должен:</w:t>
      </w:r>
    </w:p>
    <w:p w:rsidR="00E26629" w:rsidRDefault="00E26629" w:rsidP="0090730D">
      <w:pPr>
        <w:pStyle w:val="1"/>
        <w:spacing w:line="240" w:lineRule="auto"/>
      </w:pPr>
      <w:r>
        <w:t>знать основные исторические сведения об инструменте;</w:t>
      </w:r>
    </w:p>
    <w:p w:rsidR="00E26629" w:rsidRDefault="00076FF9" w:rsidP="0090730D">
      <w:pPr>
        <w:pStyle w:val="1"/>
        <w:spacing w:line="240" w:lineRule="auto"/>
      </w:pPr>
      <w:r>
        <w:t xml:space="preserve">знать </w:t>
      </w:r>
      <w:r w:rsidR="00E26629">
        <w:t>конструктивные особенности инструмента;</w:t>
      </w:r>
    </w:p>
    <w:p w:rsidR="00E26629" w:rsidRDefault="00E26629" w:rsidP="0090730D">
      <w:pPr>
        <w:pStyle w:val="1"/>
        <w:spacing w:line="240" w:lineRule="auto"/>
      </w:pPr>
      <w:r>
        <w:t xml:space="preserve">знать элементарные правила по уходу за инструментом и уметь их применять при необходимости; </w:t>
      </w:r>
    </w:p>
    <w:p w:rsidR="00E26629" w:rsidRDefault="00E26629" w:rsidP="0090730D">
      <w:pPr>
        <w:pStyle w:val="1"/>
        <w:spacing w:line="240" w:lineRule="auto"/>
      </w:pPr>
      <w:r>
        <w:t>знать основы музыкальной грамоты;</w:t>
      </w:r>
    </w:p>
    <w:p w:rsidR="00E26629" w:rsidRDefault="00076FF9" w:rsidP="0090730D">
      <w:pPr>
        <w:pStyle w:val="1"/>
        <w:spacing w:line="240" w:lineRule="auto"/>
      </w:pPr>
      <w:r>
        <w:t xml:space="preserve">знать систему игровых </w:t>
      </w:r>
      <w:r w:rsidR="00E26629">
        <w:t>навыков и уметь применять ее самостоятельно;</w:t>
      </w:r>
    </w:p>
    <w:p w:rsidR="00E26629" w:rsidRDefault="00E26629" w:rsidP="0090730D">
      <w:pPr>
        <w:pStyle w:val="1"/>
        <w:spacing w:line="240" w:lineRule="auto"/>
      </w:pPr>
      <w:r>
        <w:t>знать основные средства музыкальной выразительности (динамика, агогика, тембр);</w:t>
      </w:r>
    </w:p>
    <w:p w:rsidR="00E26629" w:rsidRDefault="00E26629" w:rsidP="0090730D">
      <w:pPr>
        <w:pStyle w:val="1"/>
        <w:spacing w:line="240" w:lineRule="auto"/>
      </w:pPr>
      <w:r>
        <w:t>знать технические и художественно-эстетические особенности, характерные для сольного исполнительства на гитаре;</w:t>
      </w:r>
    </w:p>
    <w:p w:rsidR="00E26629" w:rsidRDefault="00E26629" w:rsidP="0090730D">
      <w:pPr>
        <w:pStyle w:val="1"/>
        <w:spacing w:line="240" w:lineRule="auto"/>
      </w:pPr>
      <w:r>
        <w:t xml:space="preserve">знать функциональные особенности строения частей тела и уметь рационально использовать их в работе игрового аппарата; </w:t>
      </w:r>
    </w:p>
    <w:p w:rsidR="00E26629" w:rsidRDefault="00E26629" w:rsidP="0090730D">
      <w:pPr>
        <w:pStyle w:val="1"/>
        <w:spacing w:line="240" w:lineRule="auto"/>
      </w:pPr>
      <w:r>
        <w:t>уметь самостоятельно настраивать инструмент;</w:t>
      </w:r>
    </w:p>
    <w:p w:rsidR="00E26629" w:rsidRDefault="00E26629" w:rsidP="0090730D">
      <w:pPr>
        <w:pStyle w:val="1"/>
        <w:spacing w:line="240" w:lineRule="auto"/>
      </w:pPr>
      <w:r>
        <w:t>уметь самостоятельно определять технические</w:t>
      </w:r>
      <w:r w:rsidR="00076FF9">
        <w:t xml:space="preserve"> трудности несложного</w:t>
      </w:r>
      <w:r>
        <w:t xml:space="preserve"> музыкального произведения и находить способы и методы в работе над ними;</w:t>
      </w:r>
    </w:p>
    <w:p w:rsidR="00E26629" w:rsidRDefault="00E26629" w:rsidP="0090730D">
      <w:pPr>
        <w:pStyle w:val="1"/>
        <w:spacing w:line="240" w:lineRule="auto"/>
      </w:pPr>
      <w:r>
        <w:t xml:space="preserve">уметь самостоятельно среди нескольких </w:t>
      </w:r>
      <w:r w:rsidR="00076FF9">
        <w:t>вариантов аппликатуры</w:t>
      </w:r>
      <w:r>
        <w:t xml:space="preserve"> выбрать </w:t>
      </w:r>
      <w:r w:rsidR="00076FF9">
        <w:t>наиболее удобную</w:t>
      </w:r>
      <w:r>
        <w:t xml:space="preserve"> и рациональную;</w:t>
      </w:r>
    </w:p>
    <w:p w:rsidR="00E26629" w:rsidRDefault="00E26629" w:rsidP="0090730D">
      <w:pPr>
        <w:pStyle w:val="1"/>
        <w:spacing w:line="240" w:lineRule="auto"/>
      </w:pPr>
      <w: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E26629" w:rsidRDefault="00E26629" w:rsidP="0090730D">
      <w:pPr>
        <w:pStyle w:val="1"/>
        <w:spacing w:line="240" w:lineRule="auto"/>
      </w:pPr>
      <w:r>
        <w:t xml:space="preserve">уметь творчески подходить к созданию художественного образа, используя при этом все </w:t>
      </w:r>
      <w:r w:rsidR="00076FF9">
        <w:t>теоретические знания</w:t>
      </w:r>
      <w:r>
        <w:t xml:space="preserve"> </w:t>
      </w:r>
      <w:r w:rsidR="00076FF9">
        <w:t>и предыдущий</w:t>
      </w:r>
      <w:r>
        <w:t xml:space="preserve"> практический опыт в освоении музыкальных средств выразительности;</w:t>
      </w:r>
    </w:p>
    <w:p w:rsidR="00E26629" w:rsidRDefault="00076FF9" w:rsidP="0090730D">
      <w:pPr>
        <w:pStyle w:val="1"/>
        <w:spacing w:line="240" w:lineRule="auto"/>
      </w:pPr>
      <w:r>
        <w:t>уметь на</w:t>
      </w:r>
      <w:r w:rsidR="00E26629">
        <w:t xml:space="preserve"> базе приобретенных специальных </w:t>
      </w:r>
      <w:r>
        <w:t>знаний давать</w:t>
      </w:r>
      <w:r w:rsidR="00E26629">
        <w:t xml:space="preserve"> грамотную адекватную оценку многообразным музыкальным событиям; </w:t>
      </w:r>
    </w:p>
    <w:p w:rsidR="00E26629" w:rsidRDefault="00E26629" w:rsidP="0090730D">
      <w:pPr>
        <w:pStyle w:val="1"/>
        <w:spacing w:line="240" w:lineRule="auto"/>
      </w:pPr>
      <w:r>
        <w:t>иметь навык игры по нотам;</w:t>
      </w:r>
    </w:p>
    <w:p w:rsidR="00E26629" w:rsidRDefault="00E26629" w:rsidP="0090730D">
      <w:pPr>
        <w:pStyle w:val="1"/>
        <w:spacing w:line="240" w:lineRule="auto"/>
      </w:pPr>
      <w:r>
        <w:t xml:space="preserve">иметь навыки чтения с листа </w:t>
      </w:r>
      <w:r w:rsidR="00076FF9">
        <w:t>несложных произведений</w:t>
      </w:r>
      <w:r>
        <w:t xml:space="preserve">, необходимые для ансамблевого </w:t>
      </w:r>
      <w:proofErr w:type="spellStart"/>
      <w:r>
        <w:t>музицирования</w:t>
      </w:r>
      <w:proofErr w:type="spellEnd"/>
      <w:r>
        <w:t xml:space="preserve"> и аккомпанемента;</w:t>
      </w:r>
    </w:p>
    <w:p w:rsidR="00E26629" w:rsidRDefault="00E26629" w:rsidP="0090730D">
      <w:pPr>
        <w:pStyle w:val="1"/>
        <w:spacing w:line="240" w:lineRule="auto"/>
      </w:pPr>
      <w:r>
        <w:t xml:space="preserve">приобрести навыки подбора по слуху, так </w:t>
      </w:r>
      <w:r w:rsidR="00076FF9">
        <w:t>необходимые в</w:t>
      </w:r>
      <w:r>
        <w:t xml:space="preserve"> дальнейшем будущему аккомпаниатору;</w:t>
      </w:r>
    </w:p>
    <w:p w:rsidR="00BF0FBD" w:rsidRPr="002B28C2" w:rsidRDefault="00076FF9" w:rsidP="0090730D">
      <w:pPr>
        <w:tabs>
          <w:tab w:val="left" w:pos="993"/>
        </w:tabs>
        <w:spacing w:after="0"/>
        <w:ind w:firstLine="709"/>
        <w:rPr>
          <w:rFonts w:ascii="Times New Roman" w:hAnsi="Times New Roman"/>
          <w:sz w:val="28"/>
          <w:szCs w:val="28"/>
        </w:rPr>
      </w:pPr>
      <w:r>
        <w:rPr>
          <w:rFonts w:ascii="Times New Roman" w:eastAsia="Times New Roman" w:hAnsi="Times New Roman"/>
          <w:sz w:val="28"/>
          <w:szCs w:val="24"/>
        </w:rPr>
        <w:t xml:space="preserve">- </w:t>
      </w:r>
      <w:r w:rsidR="00E26629" w:rsidRPr="00076FF9">
        <w:rPr>
          <w:rFonts w:ascii="Times New Roman" w:eastAsia="Times New Roman" w:hAnsi="Times New Roman"/>
          <w:sz w:val="28"/>
          <w:szCs w:val="24"/>
        </w:rPr>
        <w:t>приобрести навык публичных выступлений как в качестве солиста, так и участника ансамбля.</w:t>
      </w:r>
    </w:p>
    <w:p w:rsidR="00CB6DF7" w:rsidRPr="0090730D" w:rsidRDefault="00CB6DF7" w:rsidP="0090730D">
      <w:pPr>
        <w:tabs>
          <w:tab w:val="left" w:pos="993"/>
        </w:tabs>
        <w:spacing w:after="0"/>
        <w:ind w:firstLine="709"/>
        <w:rPr>
          <w:rFonts w:ascii="Times New Roman" w:eastAsia="Times New Roman" w:hAnsi="Times New Roman"/>
          <w:sz w:val="28"/>
          <w:szCs w:val="24"/>
        </w:rPr>
      </w:pPr>
    </w:p>
    <w:p w:rsidR="009933F6" w:rsidRDefault="009933F6" w:rsidP="0090730D">
      <w:pPr>
        <w:tabs>
          <w:tab w:val="left" w:pos="993"/>
        </w:tabs>
        <w:spacing w:after="0"/>
        <w:ind w:firstLine="709"/>
        <w:rPr>
          <w:rFonts w:ascii="Times New Roman" w:eastAsia="Times New Roman" w:hAnsi="Times New Roman"/>
          <w:sz w:val="28"/>
          <w:szCs w:val="24"/>
        </w:rPr>
      </w:pPr>
    </w:p>
    <w:p w:rsidR="00CB21C7" w:rsidRPr="0090730D" w:rsidRDefault="00CB21C7" w:rsidP="0090730D">
      <w:pPr>
        <w:tabs>
          <w:tab w:val="left" w:pos="993"/>
        </w:tabs>
        <w:spacing w:after="0"/>
        <w:ind w:firstLine="709"/>
        <w:rPr>
          <w:rFonts w:ascii="Times New Roman" w:eastAsia="Times New Roman" w:hAnsi="Times New Roman"/>
          <w:sz w:val="28"/>
          <w:szCs w:val="24"/>
        </w:rPr>
      </w:pPr>
    </w:p>
    <w:p w:rsidR="00B10051" w:rsidRPr="00ED0471" w:rsidRDefault="00B10051" w:rsidP="0090730D">
      <w:pPr>
        <w:shd w:val="clear" w:color="auto" w:fill="FFFFFF"/>
        <w:spacing w:after="0"/>
        <w:ind w:firstLine="709"/>
        <w:rPr>
          <w:rFonts w:ascii="Times New Roman" w:hAnsi="Times New Roman"/>
          <w:b/>
          <w:sz w:val="28"/>
          <w:szCs w:val="28"/>
        </w:rPr>
      </w:pPr>
      <w:r w:rsidRPr="00ED0471">
        <w:rPr>
          <w:rFonts w:ascii="Times New Roman" w:hAnsi="Times New Roman"/>
          <w:b/>
          <w:sz w:val="28"/>
          <w:szCs w:val="28"/>
        </w:rPr>
        <w:lastRenderedPageBreak/>
        <w:t>V</w:t>
      </w:r>
      <w:r w:rsidR="008842DF">
        <w:rPr>
          <w:rFonts w:ascii="Times New Roman" w:hAnsi="Times New Roman"/>
          <w:b/>
          <w:sz w:val="28"/>
          <w:szCs w:val="28"/>
        </w:rPr>
        <w:t xml:space="preserve">. </w:t>
      </w:r>
      <w:r w:rsidRPr="00ED0471">
        <w:rPr>
          <w:rFonts w:ascii="Times New Roman" w:hAnsi="Times New Roman"/>
          <w:b/>
          <w:sz w:val="28"/>
          <w:szCs w:val="28"/>
        </w:rPr>
        <w:t>Ф</w:t>
      </w:r>
      <w:r w:rsidR="00CB6DF7" w:rsidRPr="00ED0471">
        <w:rPr>
          <w:rFonts w:ascii="Times New Roman" w:hAnsi="Times New Roman"/>
          <w:b/>
          <w:sz w:val="28"/>
          <w:szCs w:val="28"/>
        </w:rPr>
        <w:t>ОРМЫ И МЕТОДЫ КОНТРОЛЯ,</w:t>
      </w:r>
      <w:r w:rsidR="001E44C8" w:rsidRPr="00ED0471">
        <w:rPr>
          <w:rFonts w:ascii="Times New Roman" w:hAnsi="Times New Roman"/>
          <w:b/>
          <w:sz w:val="28"/>
          <w:szCs w:val="28"/>
        </w:rPr>
        <w:t xml:space="preserve"> СИСТЕМА ОЦЕНОК</w:t>
      </w:r>
      <w:r w:rsidR="00267F2E">
        <w:rPr>
          <w:rFonts w:ascii="Times New Roman" w:hAnsi="Times New Roman"/>
          <w:b/>
          <w:sz w:val="28"/>
          <w:szCs w:val="28"/>
        </w:rPr>
        <w:t xml:space="preserve"> </w:t>
      </w:r>
    </w:p>
    <w:p w:rsidR="001E44C8" w:rsidRPr="001E44C8" w:rsidRDefault="001E44C8" w:rsidP="0090730D">
      <w:pPr>
        <w:shd w:val="clear" w:color="auto" w:fill="FFFFFF"/>
        <w:spacing w:after="0"/>
        <w:ind w:firstLine="709"/>
        <w:jc w:val="center"/>
        <w:rPr>
          <w:rFonts w:ascii="Times New Roman" w:hAnsi="Times New Roman"/>
          <w:iCs/>
          <w:spacing w:val="2"/>
          <w:sz w:val="28"/>
          <w:szCs w:val="28"/>
        </w:rPr>
      </w:pPr>
    </w:p>
    <w:p w:rsidR="00566BFA" w:rsidRPr="005B2DA7" w:rsidRDefault="00CB21C7" w:rsidP="005B2DA7">
      <w:pPr>
        <w:shd w:val="clear" w:color="auto" w:fill="FFFFFF"/>
        <w:spacing w:after="0"/>
        <w:ind w:left="709"/>
        <w:rPr>
          <w:rFonts w:ascii="Times New Roman" w:hAnsi="Times New Roman"/>
          <w:b/>
          <w:i/>
          <w:iCs/>
          <w:spacing w:val="2"/>
          <w:sz w:val="28"/>
          <w:szCs w:val="28"/>
        </w:rPr>
      </w:pPr>
      <w:r>
        <w:rPr>
          <w:rFonts w:ascii="Times New Roman" w:hAnsi="Times New Roman"/>
          <w:b/>
          <w:i/>
          <w:iCs/>
          <w:spacing w:val="2"/>
          <w:sz w:val="28"/>
          <w:szCs w:val="28"/>
        </w:rPr>
        <w:t>5</w:t>
      </w:r>
      <w:r w:rsidR="008842DF" w:rsidRPr="005B2DA7">
        <w:rPr>
          <w:rFonts w:ascii="Times New Roman" w:hAnsi="Times New Roman"/>
          <w:b/>
          <w:i/>
          <w:iCs/>
          <w:spacing w:val="2"/>
          <w:sz w:val="28"/>
          <w:szCs w:val="28"/>
        </w:rPr>
        <w:t xml:space="preserve">.1. </w:t>
      </w:r>
      <w:r w:rsidR="00B10051" w:rsidRPr="005B2DA7">
        <w:rPr>
          <w:rFonts w:ascii="Times New Roman" w:hAnsi="Times New Roman"/>
          <w:b/>
          <w:i/>
          <w:iCs/>
          <w:spacing w:val="2"/>
          <w:sz w:val="28"/>
          <w:szCs w:val="28"/>
        </w:rPr>
        <w:t>Аттестация: цели, виды, форма, содержание</w:t>
      </w:r>
    </w:p>
    <w:p w:rsidR="00566BFA" w:rsidRPr="001E44C8" w:rsidRDefault="00566BFA"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В программе обучения младшего</w:t>
      </w:r>
      <w:r w:rsidR="00267F2E">
        <w:rPr>
          <w:rFonts w:ascii="Times New Roman" w:hAnsi="Times New Roman"/>
          <w:iCs/>
          <w:spacing w:val="2"/>
          <w:sz w:val="28"/>
          <w:szCs w:val="28"/>
        </w:rPr>
        <w:t xml:space="preserve"> </w:t>
      </w:r>
      <w:r w:rsidR="00F754A5" w:rsidRPr="001E44C8">
        <w:rPr>
          <w:rFonts w:ascii="Times New Roman" w:hAnsi="Times New Roman"/>
          <w:iCs/>
          <w:spacing w:val="2"/>
          <w:sz w:val="28"/>
          <w:szCs w:val="28"/>
        </w:rPr>
        <w:t>и среднего хоров</w:t>
      </w:r>
      <w:r w:rsidR="00D93E75" w:rsidRPr="001E44C8">
        <w:rPr>
          <w:rFonts w:ascii="Times New Roman" w:hAnsi="Times New Roman"/>
          <w:iCs/>
          <w:spacing w:val="2"/>
          <w:sz w:val="28"/>
          <w:szCs w:val="28"/>
        </w:rPr>
        <w:t xml:space="preserve"> используются две</w:t>
      </w:r>
      <w:r w:rsidRPr="001E44C8">
        <w:rPr>
          <w:rFonts w:ascii="Times New Roman" w:hAnsi="Times New Roman"/>
          <w:iCs/>
          <w:spacing w:val="2"/>
          <w:sz w:val="28"/>
          <w:szCs w:val="28"/>
        </w:rPr>
        <w:t xml:space="preserve"> </w:t>
      </w:r>
      <w:r w:rsidR="00D93E75" w:rsidRPr="001E44C8">
        <w:rPr>
          <w:rFonts w:ascii="Times New Roman" w:hAnsi="Times New Roman"/>
          <w:iCs/>
          <w:spacing w:val="2"/>
          <w:sz w:val="28"/>
          <w:szCs w:val="28"/>
        </w:rPr>
        <w:t>основных формы</w:t>
      </w:r>
      <w:r w:rsidRPr="001E44C8">
        <w:rPr>
          <w:rFonts w:ascii="Times New Roman" w:hAnsi="Times New Roman"/>
          <w:iCs/>
          <w:spacing w:val="2"/>
          <w:sz w:val="28"/>
          <w:szCs w:val="28"/>
        </w:rPr>
        <w:t xml:space="preserve"> контроля успеваемости – </w:t>
      </w:r>
      <w:r w:rsidR="00D93E75" w:rsidRPr="001E44C8">
        <w:rPr>
          <w:rFonts w:ascii="Times New Roman" w:hAnsi="Times New Roman"/>
          <w:iCs/>
          <w:spacing w:val="2"/>
          <w:sz w:val="28"/>
          <w:szCs w:val="28"/>
        </w:rPr>
        <w:t>текущая</w:t>
      </w:r>
      <w:r w:rsidRPr="001E44C8">
        <w:rPr>
          <w:rFonts w:ascii="Times New Roman" w:hAnsi="Times New Roman"/>
          <w:iCs/>
          <w:spacing w:val="2"/>
          <w:sz w:val="28"/>
          <w:szCs w:val="28"/>
        </w:rPr>
        <w:t xml:space="preserve"> и </w:t>
      </w:r>
      <w:r w:rsidR="00D93E75" w:rsidRPr="001E44C8">
        <w:rPr>
          <w:rFonts w:ascii="Times New Roman" w:hAnsi="Times New Roman"/>
          <w:iCs/>
          <w:spacing w:val="2"/>
          <w:sz w:val="28"/>
          <w:szCs w:val="28"/>
        </w:rPr>
        <w:t>промежуточная</w:t>
      </w:r>
      <w:r w:rsidR="008842DF">
        <w:rPr>
          <w:rFonts w:ascii="Times New Roman" w:hAnsi="Times New Roman"/>
          <w:iCs/>
          <w:spacing w:val="2"/>
          <w:sz w:val="28"/>
          <w:szCs w:val="28"/>
        </w:rPr>
        <w:t xml:space="preserve">. </w:t>
      </w:r>
    </w:p>
    <w:p w:rsidR="001E44C8" w:rsidRDefault="00D93E75"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Методы</w:t>
      </w:r>
      <w:r w:rsidR="00566BFA" w:rsidRPr="001E44C8">
        <w:rPr>
          <w:rFonts w:ascii="Times New Roman" w:hAnsi="Times New Roman"/>
          <w:iCs/>
          <w:spacing w:val="2"/>
          <w:sz w:val="28"/>
          <w:szCs w:val="28"/>
        </w:rPr>
        <w:t xml:space="preserve"> текущего контроля:</w:t>
      </w:r>
    </w:p>
    <w:p w:rsidR="00566BFA" w:rsidRPr="001E44C8" w:rsidRDefault="00566BFA"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оценка за работу в классе;</w:t>
      </w:r>
    </w:p>
    <w:p w:rsidR="00EF64A9" w:rsidRPr="001E44C8" w:rsidRDefault="00EF64A9"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 xml:space="preserve">контрольный урок в конце </w:t>
      </w:r>
      <w:r w:rsidR="00113771">
        <w:rPr>
          <w:rFonts w:ascii="Times New Roman" w:hAnsi="Times New Roman"/>
          <w:iCs/>
          <w:spacing w:val="2"/>
          <w:sz w:val="28"/>
          <w:szCs w:val="28"/>
        </w:rPr>
        <w:t>каждого полугодия</w:t>
      </w:r>
      <w:r w:rsidR="008842DF">
        <w:rPr>
          <w:rFonts w:ascii="Times New Roman" w:hAnsi="Times New Roman"/>
          <w:iCs/>
          <w:spacing w:val="2"/>
          <w:sz w:val="28"/>
          <w:szCs w:val="28"/>
        </w:rPr>
        <w:t xml:space="preserve">. </w:t>
      </w:r>
    </w:p>
    <w:p w:rsidR="00566BFA" w:rsidRPr="001E44C8" w:rsidRDefault="00D93E75"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Виды</w:t>
      </w:r>
      <w:r w:rsidR="00566BFA" w:rsidRPr="001E44C8">
        <w:rPr>
          <w:rFonts w:ascii="Times New Roman" w:hAnsi="Times New Roman"/>
          <w:iCs/>
          <w:spacing w:val="2"/>
          <w:sz w:val="28"/>
          <w:szCs w:val="28"/>
        </w:rPr>
        <w:t xml:space="preserve"> </w:t>
      </w:r>
      <w:r w:rsidRPr="001E44C8">
        <w:rPr>
          <w:rFonts w:ascii="Times New Roman" w:hAnsi="Times New Roman"/>
          <w:iCs/>
          <w:spacing w:val="2"/>
          <w:sz w:val="28"/>
          <w:szCs w:val="28"/>
        </w:rPr>
        <w:t>промежуточного</w:t>
      </w:r>
      <w:r w:rsidR="00566BFA" w:rsidRPr="001E44C8">
        <w:rPr>
          <w:rFonts w:ascii="Times New Roman" w:hAnsi="Times New Roman"/>
          <w:iCs/>
          <w:spacing w:val="2"/>
          <w:sz w:val="28"/>
          <w:szCs w:val="28"/>
        </w:rPr>
        <w:t xml:space="preserve"> контроля:</w:t>
      </w:r>
    </w:p>
    <w:p w:rsidR="00566BFA" w:rsidRPr="001E44C8" w:rsidRDefault="00566BFA"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 xml:space="preserve">переводной зачет </w:t>
      </w:r>
      <w:r w:rsidR="008E0C58" w:rsidRPr="001E44C8">
        <w:rPr>
          <w:rFonts w:ascii="Times New Roman" w:hAnsi="Times New Roman"/>
          <w:iCs/>
          <w:spacing w:val="2"/>
          <w:sz w:val="28"/>
          <w:szCs w:val="28"/>
        </w:rPr>
        <w:t>в</w:t>
      </w:r>
      <w:r w:rsidR="00F754A5" w:rsidRPr="001E44C8">
        <w:rPr>
          <w:rFonts w:ascii="Times New Roman" w:hAnsi="Times New Roman"/>
          <w:iCs/>
          <w:spacing w:val="2"/>
          <w:sz w:val="28"/>
          <w:szCs w:val="28"/>
        </w:rPr>
        <w:t xml:space="preserve"> </w:t>
      </w:r>
      <w:r w:rsidR="00076FF9">
        <w:rPr>
          <w:rFonts w:ascii="Times New Roman" w:hAnsi="Times New Roman"/>
          <w:iCs/>
          <w:spacing w:val="2"/>
          <w:sz w:val="28"/>
          <w:szCs w:val="28"/>
        </w:rPr>
        <w:t>следующий класс</w:t>
      </w:r>
      <w:r w:rsidRPr="001E44C8">
        <w:rPr>
          <w:rFonts w:ascii="Times New Roman" w:hAnsi="Times New Roman"/>
          <w:iCs/>
          <w:spacing w:val="2"/>
          <w:sz w:val="28"/>
          <w:szCs w:val="28"/>
        </w:rPr>
        <w:t xml:space="preserve"> в конце учебного года</w:t>
      </w:r>
      <w:r w:rsidR="008842DF">
        <w:rPr>
          <w:rFonts w:ascii="Times New Roman" w:hAnsi="Times New Roman"/>
          <w:iCs/>
          <w:spacing w:val="2"/>
          <w:sz w:val="28"/>
          <w:szCs w:val="28"/>
        </w:rPr>
        <w:t xml:space="preserve">. </w:t>
      </w:r>
    </w:p>
    <w:p w:rsidR="00B10051" w:rsidRPr="001E44C8" w:rsidRDefault="00B10051"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Учет успеваемости учащихся проводится преподавателем на основе текущих занятий, их посещений</w:t>
      </w:r>
      <w:r w:rsidR="00076FF9">
        <w:rPr>
          <w:rFonts w:ascii="Times New Roman" w:hAnsi="Times New Roman"/>
          <w:iCs/>
          <w:spacing w:val="2"/>
          <w:sz w:val="28"/>
          <w:szCs w:val="28"/>
        </w:rPr>
        <w:t>.</w:t>
      </w:r>
      <w:r w:rsidR="008842DF">
        <w:rPr>
          <w:rFonts w:ascii="Times New Roman" w:hAnsi="Times New Roman"/>
          <w:iCs/>
          <w:spacing w:val="2"/>
          <w:sz w:val="28"/>
          <w:szCs w:val="28"/>
        </w:rPr>
        <w:t xml:space="preserve"> </w:t>
      </w:r>
    </w:p>
    <w:p w:rsidR="00ED0471" w:rsidRDefault="00B10051"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Повсед</w:t>
      </w:r>
      <w:r w:rsidR="00EF64A9" w:rsidRPr="001E44C8">
        <w:rPr>
          <w:rFonts w:ascii="Times New Roman" w:hAnsi="Times New Roman"/>
          <w:iCs/>
          <w:spacing w:val="2"/>
          <w:sz w:val="28"/>
          <w:szCs w:val="28"/>
        </w:rPr>
        <w:t>невно оценивая каждого ученика</w:t>
      </w:r>
      <w:r w:rsidRPr="001E44C8">
        <w:rPr>
          <w:rFonts w:ascii="Times New Roman" w:hAnsi="Times New Roman"/>
          <w:iCs/>
          <w:spacing w:val="2"/>
          <w:sz w:val="28"/>
          <w:szCs w:val="28"/>
        </w:rPr>
        <w:t>,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r w:rsidR="008842DF">
        <w:rPr>
          <w:rFonts w:ascii="Times New Roman" w:hAnsi="Times New Roman"/>
          <w:iCs/>
          <w:spacing w:val="2"/>
          <w:sz w:val="28"/>
          <w:szCs w:val="28"/>
        </w:rPr>
        <w:t xml:space="preserve">. </w:t>
      </w:r>
    </w:p>
    <w:p w:rsidR="009933F6" w:rsidRDefault="009933F6" w:rsidP="0090730D">
      <w:pPr>
        <w:shd w:val="clear" w:color="auto" w:fill="FFFFFF"/>
        <w:spacing w:after="0"/>
        <w:ind w:firstLine="709"/>
        <w:rPr>
          <w:rFonts w:ascii="Times New Roman" w:hAnsi="Times New Roman"/>
          <w:iCs/>
          <w:spacing w:val="2"/>
          <w:sz w:val="28"/>
          <w:szCs w:val="28"/>
        </w:rPr>
      </w:pPr>
    </w:p>
    <w:p w:rsidR="00B10051" w:rsidRPr="005B2DA7" w:rsidRDefault="00CB21C7" w:rsidP="005B2DA7">
      <w:pPr>
        <w:shd w:val="clear" w:color="auto" w:fill="FFFFFF"/>
        <w:spacing w:after="0"/>
        <w:ind w:left="709"/>
        <w:rPr>
          <w:rFonts w:ascii="Times New Roman" w:hAnsi="Times New Roman"/>
          <w:b/>
          <w:i/>
          <w:iCs/>
          <w:spacing w:val="2"/>
          <w:sz w:val="28"/>
          <w:szCs w:val="28"/>
        </w:rPr>
      </w:pPr>
      <w:r>
        <w:rPr>
          <w:rFonts w:ascii="Times New Roman" w:hAnsi="Times New Roman"/>
          <w:b/>
          <w:i/>
          <w:iCs/>
          <w:spacing w:val="2"/>
          <w:sz w:val="28"/>
          <w:szCs w:val="28"/>
        </w:rPr>
        <w:t>5</w:t>
      </w:r>
      <w:r w:rsidR="008842DF" w:rsidRPr="005B2DA7">
        <w:rPr>
          <w:rFonts w:ascii="Times New Roman" w:hAnsi="Times New Roman"/>
          <w:b/>
          <w:i/>
          <w:iCs/>
          <w:spacing w:val="2"/>
          <w:sz w:val="28"/>
          <w:szCs w:val="28"/>
        </w:rPr>
        <w:t xml:space="preserve">.2. </w:t>
      </w:r>
      <w:r w:rsidR="00416F3F" w:rsidRPr="005B2DA7">
        <w:rPr>
          <w:rFonts w:ascii="Times New Roman" w:hAnsi="Times New Roman"/>
          <w:b/>
          <w:i/>
          <w:iCs/>
          <w:spacing w:val="2"/>
          <w:sz w:val="28"/>
          <w:szCs w:val="28"/>
        </w:rPr>
        <w:t>Критерии оценок</w:t>
      </w:r>
    </w:p>
    <w:p w:rsidR="00C00DA7" w:rsidRPr="009933F6" w:rsidRDefault="00B10051"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 xml:space="preserve">По итогам исполнения программы на зачете, академическом прослушивании или экзамене выставляется оценка по пятибалльной </w:t>
      </w:r>
      <w:r w:rsidR="00EF64A9" w:rsidRPr="001E44C8">
        <w:rPr>
          <w:rFonts w:ascii="Times New Roman" w:hAnsi="Times New Roman"/>
          <w:iCs/>
          <w:spacing w:val="2"/>
          <w:sz w:val="28"/>
          <w:szCs w:val="28"/>
        </w:rPr>
        <w:t>системе</w:t>
      </w:r>
      <w:r w:rsidRPr="001E44C8">
        <w:rPr>
          <w:rFonts w:ascii="Times New Roman" w:hAnsi="Times New Roman"/>
          <w:iCs/>
          <w:spacing w:val="2"/>
          <w:sz w:val="28"/>
          <w:szCs w:val="28"/>
        </w:rPr>
        <w:t>:</w:t>
      </w:r>
    </w:p>
    <w:p w:rsidR="00B10051" w:rsidRPr="00ED0471" w:rsidRDefault="00B10051" w:rsidP="0090730D">
      <w:pPr>
        <w:pStyle w:val="Body1"/>
        <w:ind w:firstLine="709"/>
        <w:jc w:val="right"/>
        <w:rPr>
          <w:rFonts w:ascii="Times New Roman" w:hAnsi="Times New Roman"/>
          <w:color w:val="auto"/>
          <w:sz w:val="28"/>
          <w:szCs w:val="28"/>
          <w:lang w:val="ru-RU"/>
        </w:rPr>
      </w:pPr>
      <w:r w:rsidRPr="00ED0471">
        <w:rPr>
          <w:rFonts w:ascii="Times New Roman" w:eastAsia="Helvetica" w:hAnsi="Times New Roman"/>
          <w:color w:val="auto"/>
          <w:sz w:val="28"/>
          <w:szCs w:val="28"/>
          <w:lang w:val="ru-RU"/>
        </w:rPr>
        <w:t xml:space="preserve">Таблица </w:t>
      </w:r>
      <w:r w:rsidR="008842DF">
        <w:rPr>
          <w:rFonts w:ascii="Times New Roman" w:eastAsia="Helvetica" w:hAnsi="Times New Roman"/>
          <w:color w:val="auto"/>
          <w:sz w:val="28"/>
          <w:szCs w:val="28"/>
          <w:lang w:val="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7194"/>
      </w:tblGrid>
      <w:tr w:rsidR="00B10051" w:rsidRPr="00ED0471" w:rsidTr="0090730D">
        <w:tc>
          <w:tcPr>
            <w:tcW w:w="2376" w:type="dxa"/>
            <w:vAlign w:val="center"/>
          </w:tcPr>
          <w:p w:rsidR="00B10051" w:rsidRPr="0090730D" w:rsidRDefault="00B10051" w:rsidP="0090730D">
            <w:pPr>
              <w:pStyle w:val="a5"/>
              <w:jc w:val="center"/>
              <w:rPr>
                <w:rFonts w:ascii="Times New Roman" w:hAnsi="Times New Roman" w:cs="Times New Roman"/>
                <w:b/>
                <w:color w:val="auto"/>
              </w:rPr>
            </w:pPr>
            <w:r w:rsidRPr="0090730D">
              <w:rPr>
                <w:rFonts w:ascii="Times New Roman" w:hAnsi="Times New Roman" w:cs="Times New Roman"/>
                <w:b/>
                <w:color w:val="auto"/>
              </w:rPr>
              <w:t>Оценка</w:t>
            </w:r>
          </w:p>
        </w:tc>
        <w:tc>
          <w:tcPr>
            <w:tcW w:w="7194" w:type="dxa"/>
            <w:vAlign w:val="center"/>
          </w:tcPr>
          <w:p w:rsidR="00B10051" w:rsidRPr="0090730D" w:rsidRDefault="00B10051" w:rsidP="0090730D">
            <w:pPr>
              <w:pStyle w:val="a5"/>
              <w:jc w:val="center"/>
              <w:rPr>
                <w:rFonts w:ascii="Times New Roman" w:hAnsi="Times New Roman" w:cs="Times New Roman"/>
                <w:b/>
                <w:color w:val="auto"/>
              </w:rPr>
            </w:pPr>
            <w:r w:rsidRPr="0090730D">
              <w:rPr>
                <w:rFonts w:ascii="Times New Roman" w:hAnsi="Times New Roman" w:cs="Times New Roman"/>
                <w:b/>
                <w:color w:val="auto"/>
              </w:rPr>
              <w:t>Критерии оценивания выступления</w:t>
            </w:r>
          </w:p>
        </w:tc>
      </w:tr>
      <w:tr w:rsidR="00B10051" w:rsidRPr="00ED0471" w:rsidTr="0090730D">
        <w:tc>
          <w:tcPr>
            <w:tcW w:w="2376" w:type="dxa"/>
            <w:vAlign w:val="center"/>
          </w:tcPr>
          <w:p w:rsidR="00B10051" w:rsidRPr="0090730D" w:rsidRDefault="00B10051" w:rsidP="0090730D">
            <w:pPr>
              <w:pStyle w:val="Body1"/>
              <w:rPr>
                <w:rFonts w:ascii="Times New Roman" w:hAnsi="Times New Roman"/>
                <w:color w:val="auto"/>
                <w:szCs w:val="24"/>
                <w:lang w:val="ru-RU"/>
              </w:rPr>
            </w:pPr>
            <w:r w:rsidRPr="0090730D">
              <w:rPr>
                <w:rFonts w:ascii="Times New Roman" w:hAnsi="Times New Roman"/>
                <w:color w:val="auto"/>
                <w:szCs w:val="24"/>
                <w:lang w:val="ru-RU"/>
              </w:rPr>
              <w:t>5 («отлично»)</w:t>
            </w:r>
          </w:p>
        </w:tc>
        <w:tc>
          <w:tcPr>
            <w:tcW w:w="7194" w:type="dxa"/>
            <w:vAlign w:val="center"/>
          </w:tcPr>
          <w:p w:rsidR="00076FF9" w:rsidRPr="0090730D" w:rsidRDefault="00076FF9" w:rsidP="0090730D">
            <w:pPr>
              <w:pStyle w:val="a3"/>
              <w:spacing w:after="0"/>
              <w:ind w:left="1"/>
              <w:contextualSpacing w:val="0"/>
              <w:rPr>
                <w:rFonts w:ascii="Times New Roman" w:hAnsi="Times New Roman"/>
                <w:spacing w:val="2"/>
                <w:sz w:val="24"/>
                <w:szCs w:val="24"/>
              </w:rPr>
            </w:pPr>
            <w:r w:rsidRPr="0090730D">
              <w:rPr>
                <w:rFonts w:ascii="Times New Roman" w:hAnsi="Times New Roman"/>
                <w:spacing w:val="2"/>
                <w:sz w:val="24"/>
                <w:szCs w:val="24"/>
              </w:rPr>
              <w:t>- исполнение программы целиком без остановок и существенных ошибок;</w:t>
            </w:r>
          </w:p>
          <w:p w:rsidR="00076FF9" w:rsidRPr="0090730D" w:rsidRDefault="00076FF9" w:rsidP="0090730D">
            <w:pPr>
              <w:pStyle w:val="a3"/>
              <w:spacing w:after="0"/>
              <w:ind w:left="1"/>
              <w:contextualSpacing w:val="0"/>
              <w:rPr>
                <w:rFonts w:ascii="Times New Roman" w:hAnsi="Times New Roman"/>
                <w:spacing w:val="2"/>
                <w:sz w:val="24"/>
                <w:szCs w:val="24"/>
              </w:rPr>
            </w:pPr>
            <w:r w:rsidRPr="0090730D">
              <w:rPr>
                <w:rFonts w:ascii="Times New Roman" w:hAnsi="Times New Roman"/>
                <w:spacing w:val="2"/>
                <w:sz w:val="24"/>
                <w:szCs w:val="24"/>
              </w:rPr>
              <w:t xml:space="preserve">- ясным, внятным звуком; </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ритмично;</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xml:space="preserve">- в достаточной степени выразительно; </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xml:space="preserve">- исполняемые произведения соответствуют примерным программным требованиям. </w:t>
            </w:r>
          </w:p>
          <w:p w:rsidR="00B10051" w:rsidRPr="0090730D" w:rsidRDefault="00076FF9" w:rsidP="0090730D">
            <w:pPr>
              <w:shd w:val="clear" w:color="auto" w:fill="FFFFFF"/>
              <w:spacing w:after="0"/>
              <w:rPr>
                <w:rFonts w:ascii="Times New Roman" w:hAnsi="Times New Roman"/>
                <w:spacing w:val="2"/>
                <w:sz w:val="24"/>
                <w:szCs w:val="24"/>
              </w:rPr>
            </w:pPr>
            <w:r w:rsidRPr="0090730D">
              <w:rPr>
                <w:rFonts w:ascii="Times New Roman" w:hAnsi="Times New Roman"/>
                <w:spacing w:val="2"/>
                <w:sz w:val="24"/>
                <w:szCs w:val="24"/>
              </w:rPr>
              <w:t>Все требования к качеству звука, ритмичности, музыкальности исполнения, а также уровень сценической культуры оцениваются в соответствии с возрастом и годом обучения.</w:t>
            </w:r>
          </w:p>
        </w:tc>
      </w:tr>
      <w:tr w:rsidR="00B10051" w:rsidRPr="00ED0471" w:rsidTr="0090730D">
        <w:tc>
          <w:tcPr>
            <w:tcW w:w="2376" w:type="dxa"/>
            <w:vAlign w:val="center"/>
          </w:tcPr>
          <w:p w:rsidR="00B10051" w:rsidRPr="0090730D" w:rsidRDefault="00B10051" w:rsidP="0090730D">
            <w:pPr>
              <w:pStyle w:val="Body1"/>
              <w:rPr>
                <w:rFonts w:ascii="Times New Roman" w:hAnsi="Times New Roman"/>
                <w:color w:val="auto"/>
                <w:szCs w:val="24"/>
                <w:lang w:val="ru-RU"/>
              </w:rPr>
            </w:pPr>
            <w:r w:rsidRPr="0090730D">
              <w:rPr>
                <w:rFonts w:ascii="Times New Roman" w:hAnsi="Times New Roman"/>
                <w:color w:val="auto"/>
                <w:szCs w:val="24"/>
                <w:lang w:val="ru-RU"/>
              </w:rPr>
              <w:t>4 («хорошо»)</w:t>
            </w:r>
          </w:p>
        </w:tc>
        <w:tc>
          <w:tcPr>
            <w:tcW w:w="7194" w:type="dxa"/>
            <w:vAlign w:val="center"/>
          </w:tcPr>
          <w:p w:rsidR="00076FF9" w:rsidRPr="0090730D" w:rsidRDefault="00076FF9" w:rsidP="0090730D">
            <w:pPr>
              <w:spacing w:after="0"/>
              <w:ind w:firstLine="709"/>
              <w:rPr>
                <w:rFonts w:ascii="Times New Roman" w:hAnsi="Times New Roman"/>
                <w:spacing w:val="2"/>
                <w:sz w:val="24"/>
                <w:szCs w:val="24"/>
              </w:rPr>
            </w:pPr>
            <w:r w:rsidRPr="0090730D">
              <w:rPr>
                <w:rFonts w:ascii="Times New Roman" w:hAnsi="Times New Roman"/>
                <w:spacing w:val="2"/>
                <w:sz w:val="24"/>
                <w:szCs w:val="24"/>
              </w:rPr>
              <w:t>Несоответствие исполнения какому-либо пункту/пунктам предыдущего раздела, например:</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заметная ошибка, либо несколько менее значительных;</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некачественное звучание инструмента;</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неритмичное исполнение;</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невыразительное исполнение;</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xml:space="preserve">- несколько заниженный уровень сложности программы. </w:t>
            </w:r>
          </w:p>
          <w:p w:rsidR="00B10051" w:rsidRPr="0090730D" w:rsidRDefault="00076FF9" w:rsidP="0090730D">
            <w:pPr>
              <w:shd w:val="clear" w:color="auto" w:fill="FFFFFF"/>
              <w:spacing w:after="0"/>
              <w:rPr>
                <w:rFonts w:ascii="Times New Roman" w:hAnsi="Times New Roman"/>
                <w:spacing w:val="2"/>
                <w:sz w:val="24"/>
                <w:szCs w:val="24"/>
              </w:rPr>
            </w:pPr>
            <w:r w:rsidRPr="0090730D">
              <w:rPr>
                <w:rFonts w:ascii="Times New Roman" w:hAnsi="Times New Roman"/>
                <w:spacing w:val="2"/>
                <w:sz w:val="24"/>
                <w:szCs w:val="24"/>
              </w:rPr>
              <w:t>Степень данных недочетов в исполнении оценивается комиссией.</w:t>
            </w:r>
          </w:p>
        </w:tc>
      </w:tr>
      <w:tr w:rsidR="00B10051" w:rsidRPr="00ED0471" w:rsidTr="0090730D">
        <w:tc>
          <w:tcPr>
            <w:tcW w:w="2376" w:type="dxa"/>
            <w:vAlign w:val="center"/>
          </w:tcPr>
          <w:p w:rsidR="0090730D" w:rsidRPr="0090730D" w:rsidRDefault="00B10051" w:rsidP="0090730D">
            <w:pPr>
              <w:pStyle w:val="Body1"/>
              <w:rPr>
                <w:rFonts w:ascii="Times New Roman" w:hAnsi="Times New Roman"/>
                <w:color w:val="auto"/>
                <w:szCs w:val="24"/>
                <w:lang w:val="ru-RU"/>
              </w:rPr>
            </w:pPr>
            <w:r w:rsidRPr="0090730D">
              <w:rPr>
                <w:rFonts w:ascii="Times New Roman" w:hAnsi="Times New Roman"/>
                <w:color w:val="auto"/>
                <w:szCs w:val="24"/>
                <w:lang w:val="ru-RU"/>
              </w:rPr>
              <w:t xml:space="preserve">3 </w:t>
            </w:r>
          </w:p>
          <w:p w:rsidR="00B10051" w:rsidRPr="0090730D" w:rsidRDefault="00B10051" w:rsidP="0090730D">
            <w:pPr>
              <w:pStyle w:val="Body1"/>
              <w:rPr>
                <w:rFonts w:ascii="Times New Roman" w:hAnsi="Times New Roman"/>
                <w:color w:val="auto"/>
                <w:szCs w:val="24"/>
                <w:lang w:val="ru-RU"/>
              </w:rPr>
            </w:pPr>
            <w:r w:rsidRPr="0090730D">
              <w:rPr>
                <w:rFonts w:ascii="Times New Roman" w:hAnsi="Times New Roman"/>
                <w:color w:val="auto"/>
                <w:szCs w:val="24"/>
                <w:lang w:val="ru-RU"/>
              </w:rPr>
              <w:t>(«удовлетворительно»)</w:t>
            </w:r>
          </w:p>
        </w:tc>
        <w:tc>
          <w:tcPr>
            <w:tcW w:w="7194" w:type="dxa"/>
            <w:vAlign w:val="center"/>
          </w:tcPr>
          <w:p w:rsidR="00076FF9" w:rsidRPr="0090730D" w:rsidRDefault="00076FF9" w:rsidP="0090730D">
            <w:pPr>
              <w:spacing w:after="0"/>
              <w:ind w:firstLine="709"/>
              <w:rPr>
                <w:rFonts w:ascii="Times New Roman" w:hAnsi="Times New Roman"/>
                <w:spacing w:val="2"/>
                <w:sz w:val="24"/>
                <w:szCs w:val="24"/>
              </w:rPr>
            </w:pPr>
            <w:r w:rsidRPr="0090730D">
              <w:rPr>
                <w:rFonts w:ascii="Times New Roman" w:hAnsi="Times New Roman"/>
                <w:spacing w:val="2"/>
                <w:sz w:val="24"/>
                <w:szCs w:val="24"/>
              </w:rPr>
              <w:t>Значительное несоответствие исполнения какому-либо пункту/пунктам</w:t>
            </w:r>
            <w:r w:rsidR="00EA4CD5" w:rsidRPr="0090730D">
              <w:rPr>
                <w:rFonts w:ascii="Times New Roman" w:hAnsi="Times New Roman"/>
                <w:spacing w:val="2"/>
                <w:sz w:val="24"/>
                <w:szCs w:val="24"/>
              </w:rPr>
              <w:t xml:space="preserve"> </w:t>
            </w:r>
            <w:r w:rsidRPr="0090730D">
              <w:rPr>
                <w:rFonts w:ascii="Times New Roman" w:hAnsi="Times New Roman"/>
                <w:spacing w:val="2"/>
                <w:sz w:val="24"/>
                <w:szCs w:val="24"/>
              </w:rPr>
              <w:t>первого раздела, например:</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множественные ошибки или остановки;</w:t>
            </w:r>
          </w:p>
          <w:p w:rsidR="00076FF9" w:rsidRPr="0090730D" w:rsidRDefault="00076FF9" w:rsidP="0090730D">
            <w:pPr>
              <w:spacing w:after="0"/>
              <w:rPr>
                <w:rFonts w:ascii="Times New Roman" w:hAnsi="Times New Roman"/>
                <w:spacing w:val="2"/>
                <w:sz w:val="24"/>
                <w:szCs w:val="24"/>
              </w:rPr>
            </w:pPr>
            <w:r w:rsidRPr="0090730D">
              <w:rPr>
                <w:rFonts w:ascii="Times New Roman" w:hAnsi="Times New Roman"/>
                <w:spacing w:val="2"/>
                <w:sz w:val="24"/>
                <w:szCs w:val="24"/>
              </w:rPr>
              <w:t>- значительно заниженный уровень сложности программы;</w:t>
            </w:r>
          </w:p>
          <w:p w:rsidR="00B10051" w:rsidRPr="0090730D" w:rsidRDefault="00076FF9" w:rsidP="0090730D">
            <w:pPr>
              <w:shd w:val="clear" w:color="auto" w:fill="FFFFFF"/>
              <w:spacing w:after="0"/>
              <w:rPr>
                <w:rFonts w:ascii="Times New Roman" w:hAnsi="Times New Roman"/>
                <w:spacing w:val="2"/>
                <w:sz w:val="24"/>
                <w:szCs w:val="24"/>
              </w:rPr>
            </w:pPr>
            <w:r w:rsidRPr="0090730D">
              <w:rPr>
                <w:rFonts w:ascii="Times New Roman" w:hAnsi="Times New Roman"/>
                <w:spacing w:val="2"/>
                <w:sz w:val="24"/>
                <w:szCs w:val="24"/>
              </w:rPr>
              <w:t>- различные комбинации пунктов 1-4.</w:t>
            </w:r>
          </w:p>
        </w:tc>
      </w:tr>
      <w:tr w:rsidR="00B10051" w:rsidRPr="00ED0471" w:rsidTr="0090730D">
        <w:tc>
          <w:tcPr>
            <w:tcW w:w="2376" w:type="dxa"/>
            <w:vAlign w:val="center"/>
          </w:tcPr>
          <w:p w:rsidR="00B10051" w:rsidRPr="0090730D" w:rsidRDefault="00416F3F" w:rsidP="0090730D">
            <w:pPr>
              <w:pStyle w:val="Body1"/>
              <w:rPr>
                <w:rFonts w:ascii="Times New Roman" w:hAnsi="Times New Roman"/>
                <w:color w:val="auto"/>
                <w:szCs w:val="24"/>
                <w:lang w:val="ru-RU"/>
              </w:rPr>
            </w:pPr>
            <w:r w:rsidRPr="0090730D">
              <w:rPr>
                <w:rFonts w:ascii="Times New Roman" w:hAnsi="Times New Roman"/>
                <w:color w:val="auto"/>
                <w:szCs w:val="24"/>
                <w:lang w:val="ru-RU"/>
              </w:rPr>
              <w:t>2 («неудовлетворительно</w:t>
            </w:r>
            <w:r w:rsidR="00B10051" w:rsidRPr="0090730D">
              <w:rPr>
                <w:rFonts w:ascii="Times New Roman" w:hAnsi="Times New Roman"/>
                <w:color w:val="auto"/>
                <w:szCs w:val="24"/>
                <w:lang w:val="ru-RU"/>
              </w:rPr>
              <w:t>»)</w:t>
            </w:r>
          </w:p>
        </w:tc>
        <w:tc>
          <w:tcPr>
            <w:tcW w:w="7194" w:type="dxa"/>
            <w:vAlign w:val="center"/>
          </w:tcPr>
          <w:p w:rsidR="00B10051" w:rsidRPr="0090730D" w:rsidRDefault="00076FF9" w:rsidP="0090730D">
            <w:pPr>
              <w:shd w:val="clear" w:color="auto" w:fill="FFFFFF"/>
              <w:spacing w:after="0"/>
              <w:rPr>
                <w:rFonts w:ascii="Times New Roman" w:eastAsia="Helvetica" w:hAnsi="Times New Roman"/>
                <w:sz w:val="24"/>
                <w:szCs w:val="24"/>
                <w:lang w:eastAsia="ru-RU"/>
              </w:rPr>
            </w:pPr>
            <w:r w:rsidRPr="0090730D">
              <w:rPr>
                <w:rFonts w:ascii="Times New Roman" w:eastAsia="Helvetica" w:hAnsi="Times New Roman"/>
                <w:sz w:val="24"/>
                <w:szCs w:val="24"/>
                <w:lang w:eastAsia="ru-RU"/>
              </w:rPr>
              <w:t xml:space="preserve">Отказ от выступления, либо </w:t>
            </w:r>
            <w:proofErr w:type="spellStart"/>
            <w:r w:rsidRPr="0090730D">
              <w:rPr>
                <w:rFonts w:ascii="Times New Roman" w:eastAsia="Helvetica" w:hAnsi="Times New Roman"/>
                <w:sz w:val="24"/>
                <w:szCs w:val="24"/>
                <w:lang w:eastAsia="ru-RU"/>
              </w:rPr>
              <w:t>невыученность</w:t>
            </w:r>
            <w:proofErr w:type="spellEnd"/>
            <w:r w:rsidRPr="0090730D">
              <w:rPr>
                <w:rFonts w:ascii="Times New Roman" w:eastAsia="Helvetica" w:hAnsi="Times New Roman"/>
                <w:sz w:val="24"/>
                <w:szCs w:val="24"/>
                <w:lang w:eastAsia="ru-RU"/>
              </w:rPr>
              <w:t xml:space="preserve"> программы и невозможность доиграть ее до конца.</w:t>
            </w:r>
          </w:p>
        </w:tc>
      </w:tr>
      <w:tr w:rsidR="00B10051" w:rsidRPr="00ED0471" w:rsidTr="0090730D">
        <w:tc>
          <w:tcPr>
            <w:tcW w:w="2376" w:type="dxa"/>
            <w:vAlign w:val="center"/>
          </w:tcPr>
          <w:p w:rsidR="00B10051" w:rsidRPr="0090730D" w:rsidRDefault="00B10051" w:rsidP="0090730D">
            <w:pPr>
              <w:pStyle w:val="Body1"/>
              <w:rPr>
                <w:rFonts w:ascii="Times New Roman" w:hAnsi="Times New Roman"/>
                <w:color w:val="auto"/>
                <w:szCs w:val="24"/>
                <w:lang w:val="ru-RU"/>
              </w:rPr>
            </w:pPr>
            <w:r w:rsidRPr="0090730D">
              <w:rPr>
                <w:rFonts w:ascii="Times New Roman" w:hAnsi="Times New Roman"/>
                <w:color w:val="auto"/>
                <w:szCs w:val="24"/>
                <w:lang w:val="ru-RU"/>
              </w:rPr>
              <w:t>«зачет» (без отметки)</w:t>
            </w:r>
          </w:p>
        </w:tc>
        <w:tc>
          <w:tcPr>
            <w:tcW w:w="7194" w:type="dxa"/>
            <w:vAlign w:val="center"/>
          </w:tcPr>
          <w:p w:rsidR="00B10051" w:rsidRPr="0090730D" w:rsidRDefault="00B10051" w:rsidP="0090730D">
            <w:pPr>
              <w:pStyle w:val="Body1"/>
              <w:rPr>
                <w:rFonts w:ascii="Times New Roman" w:hAnsi="Times New Roman"/>
                <w:color w:val="auto"/>
                <w:szCs w:val="24"/>
                <w:lang w:val="ru-RU"/>
              </w:rPr>
            </w:pPr>
            <w:r w:rsidRPr="0090730D">
              <w:rPr>
                <w:rFonts w:ascii="Times New Roman" w:eastAsia="Helvetica" w:hAnsi="Times New Roman"/>
                <w:color w:val="auto"/>
                <w:szCs w:val="24"/>
                <w:lang w:val="ru-RU"/>
              </w:rPr>
              <w:t>отражает достаточный уровень подготовки и испо</w:t>
            </w:r>
            <w:r w:rsidR="00416F3F" w:rsidRPr="0090730D">
              <w:rPr>
                <w:rFonts w:ascii="Times New Roman" w:eastAsia="Helvetica" w:hAnsi="Times New Roman"/>
                <w:color w:val="auto"/>
                <w:szCs w:val="24"/>
                <w:lang w:val="ru-RU"/>
              </w:rPr>
              <w:t>лнения на данном этапе обучения, соответс</w:t>
            </w:r>
            <w:r w:rsidR="002D0B37" w:rsidRPr="0090730D">
              <w:rPr>
                <w:rFonts w:ascii="Times New Roman" w:eastAsia="Helvetica" w:hAnsi="Times New Roman"/>
                <w:color w:val="auto"/>
                <w:szCs w:val="24"/>
                <w:lang w:val="ru-RU"/>
              </w:rPr>
              <w:t>твующий программным требованиям</w:t>
            </w:r>
          </w:p>
        </w:tc>
      </w:tr>
    </w:tbl>
    <w:p w:rsidR="00B10051" w:rsidRPr="00ED0471" w:rsidRDefault="00B10051" w:rsidP="0090730D">
      <w:pPr>
        <w:pStyle w:val="Body1"/>
        <w:ind w:firstLine="709"/>
        <w:rPr>
          <w:rFonts w:ascii="Times New Roman" w:hAnsi="Times New Roman"/>
          <w:color w:val="auto"/>
          <w:sz w:val="28"/>
          <w:szCs w:val="28"/>
          <w:lang w:val="ru-RU"/>
        </w:rPr>
      </w:pPr>
    </w:p>
    <w:p w:rsidR="008D1C05" w:rsidRDefault="00B10051" w:rsidP="0090730D">
      <w:pPr>
        <w:shd w:val="clear" w:color="auto" w:fill="FFFFFF"/>
        <w:spacing w:after="0"/>
        <w:ind w:firstLine="709"/>
        <w:rPr>
          <w:rFonts w:ascii="Times New Roman" w:hAnsi="Times New Roman"/>
          <w:iCs/>
          <w:spacing w:val="2"/>
          <w:sz w:val="28"/>
          <w:szCs w:val="28"/>
        </w:rPr>
      </w:pPr>
      <w:r w:rsidRPr="001E44C8">
        <w:rPr>
          <w:rFonts w:ascii="Times New Roman" w:hAnsi="Times New Roman"/>
          <w:iCs/>
          <w:spacing w:val="2"/>
          <w:sz w:val="28"/>
          <w:szCs w:val="28"/>
        </w:rPr>
        <w:t>Согласно ФГТ, данная система оценки качества исполнения является основной</w:t>
      </w:r>
      <w:r w:rsidR="008842DF">
        <w:rPr>
          <w:rFonts w:ascii="Times New Roman" w:hAnsi="Times New Roman"/>
          <w:iCs/>
          <w:spacing w:val="2"/>
          <w:sz w:val="28"/>
          <w:szCs w:val="28"/>
        </w:rPr>
        <w:t xml:space="preserve">. </w:t>
      </w:r>
      <w:r w:rsidRPr="001E44C8">
        <w:rPr>
          <w:rFonts w:ascii="Times New Roman" w:hAnsi="Times New Roman"/>
          <w:iCs/>
          <w:spacing w:val="2"/>
          <w:sz w:val="28"/>
          <w:szCs w:val="28"/>
        </w:rPr>
        <w:t xml:space="preserve">В зависимости от сложившихся традиций того или иного </w:t>
      </w:r>
      <w:r w:rsidR="00416F3F" w:rsidRPr="001E44C8">
        <w:rPr>
          <w:rFonts w:ascii="Times New Roman" w:hAnsi="Times New Roman"/>
          <w:iCs/>
          <w:spacing w:val="2"/>
          <w:sz w:val="28"/>
          <w:szCs w:val="28"/>
        </w:rPr>
        <w:t>образовательного учреждения</w:t>
      </w:r>
      <w:r w:rsidRPr="001E44C8">
        <w:rPr>
          <w:rFonts w:ascii="Times New Roman" w:hAnsi="Times New Roman"/>
          <w:iCs/>
          <w:spacing w:val="2"/>
          <w:sz w:val="28"/>
          <w:szCs w:val="28"/>
        </w:rPr>
        <w:t xml:space="preserve">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r w:rsidR="008842DF">
        <w:rPr>
          <w:rFonts w:ascii="Times New Roman" w:hAnsi="Times New Roman"/>
          <w:iCs/>
          <w:spacing w:val="2"/>
          <w:sz w:val="28"/>
          <w:szCs w:val="28"/>
        </w:rPr>
        <w:t xml:space="preserve">. </w:t>
      </w:r>
    </w:p>
    <w:p w:rsidR="00076FF9" w:rsidRPr="001E44C8" w:rsidRDefault="00076FF9" w:rsidP="0090730D">
      <w:pPr>
        <w:shd w:val="clear" w:color="auto" w:fill="FFFFFF"/>
        <w:spacing w:after="0"/>
        <w:ind w:firstLine="709"/>
        <w:rPr>
          <w:rFonts w:ascii="Times New Roman" w:hAnsi="Times New Roman"/>
          <w:iCs/>
          <w:spacing w:val="2"/>
          <w:sz w:val="28"/>
          <w:szCs w:val="28"/>
        </w:rPr>
      </w:pPr>
    </w:p>
    <w:p w:rsidR="00AF5C68" w:rsidRPr="001E44C8" w:rsidRDefault="00AF5C68" w:rsidP="0090730D">
      <w:pPr>
        <w:shd w:val="clear" w:color="auto" w:fill="FFFFFF"/>
        <w:spacing w:after="0"/>
        <w:ind w:firstLine="709"/>
        <w:rPr>
          <w:rFonts w:ascii="Times New Roman" w:hAnsi="Times New Roman"/>
          <w:iCs/>
          <w:spacing w:val="2"/>
          <w:sz w:val="28"/>
          <w:szCs w:val="28"/>
        </w:rPr>
      </w:pPr>
    </w:p>
    <w:p w:rsidR="00416F3F" w:rsidRPr="00ED0471" w:rsidRDefault="00416F3F" w:rsidP="0090730D">
      <w:pPr>
        <w:shd w:val="clear" w:color="auto" w:fill="FFFFFF"/>
        <w:spacing w:after="0"/>
        <w:ind w:firstLine="709"/>
        <w:rPr>
          <w:rFonts w:ascii="Times New Roman" w:hAnsi="Times New Roman"/>
          <w:b/>
          <w:iCs/>
          <w:spacing w:val="2"/>
          <w:sz w:val="28"/>
          <w:szCs w:val="28"/>
        </w:rPr>
      </w:pPr>
      <w:r w:rsidRPr="00ED0471">
        <w:rPr>
          <w:rFonts w:ascii="Times New Roman" w:hAnsi="Times New Roman"/>
          <w:b/>
          <w:iCs/>
          <w:spacing w:val="2"/>
          <w:sz w:val="28"/>
          <w:szCs w:val="28"/>
        </w:rPr>
        <w:t>V</w:t>
      </w:r>
      <w:r w:rsidR="00CB21C7">
        <w:rPr>
          <w:rFonts w:ascii="Times New Roman" w:hAnsi="Times New Roman"/>
          <w:b/>
          <w:iCs/>
          <w:spacing w:val="2"/>
          <w:sz w:val="28"/>
          <w:szCs w:val="28"/>
          <w:lang w:val="en-US"/>
        </w:rPr>
        <w:t>I</w:t>
      </w:r>
      <w:r w:rsidR="008842DF">
        <w:rPr>
          <w:rFonts w:ascii="Times New Roman" w:hAnsi="Times New Roman"/>
          <w:b/>
          <w:iCs/>
          <w:spacing w:val="2"/>
          <w:sz w:val="28"/>
          <w:szCs w:val="28"/>
        </w:rPr>
        <w:t xml:space="preserve">. </w:t>
      </w:r>
      <w:r w:rsidR="00ED0471" w:rsidRPr="00ED0471">
        <w:rPr>
          <w:rFonts w:ascii="Times New Roman" w:hAnsi="Times New Roman"/>
          <w:b/>
          <w:iCs/>
          <w:spacing w:val="2"/>
          <w:sz w:val="28"/>
          <w:szCs w:val="28"/>
        </w:rPr>
        <w:t xml:space="preserve">МЕТОДИЧЕСКОЕ ОБЕСПЕЧЕНИЕ УЧЕБНОГО ПРОЦЕССА </w:t>
      </w:r>
    </w:p>
    <w:p w:rsidR="00ED0471" w:rsidRPr="001E44C8" w:rsidRDefault="00ED0471" w:rsidP="0090730D">
      <w:pPr>
        <w:shd w:val="clear" w:color="auto" w:fill="FFFFFF"/>
        <w:spacing w:after="0"/>
        <w:ind w:firstLine="709"/>
        <w:rPr>
          <w:rFonts w:ascii="Times New Roman" w:hAnsi="Times New Roman"/>
          <w:iCs/>
          <w:spacing w:val="2"/>
          <w:sz w:val="28"/>
          <w:szCs w:val="28"/>
        </w:rPr>
      </w:pPr>
    </w:p>
    <w:p w:rsidR="00ED0471" w:rsidRPr="00102A6E" w:rsidRDefault="00416F3F" w:rsidP="00B535A9">
      <w:pPr>
        <w:pStyle w:val="a3"/>
        <w:numPr>
          <w:ilvl w:val="1"/>
          <w:numId w:val="2"/>
        </w:numPr>
        <w:shd w:val="clear" w:color="auto" w:fill="FFFFFF"/>
        <w:spacing w:after="0"/>
        <w:ind w:left="0" w:firstLine="709"/>
        <w:contextualSpacing w:val="0"/>
        <w:jc w:val="left"/>
        <w:rPr>
          <w:rFonts w:ascii="Times New Roman" w:hAnsi="Times New Roman"/>
          <w:iCs/>
          <w:spacing w:val="2"/>
          <w:sz w:val="28"/>
          <w:szCs w:val="28"/>
        </w:rPr>
      </w:pPr>
      <w:r w:rsidRPr="00ED0471">
        <w:rPr>
          <w:rFonts w:ascii="Times New Roman" w:hAnsi="Times New Roman"/>
          <w:iCs/>
          <w:spacing w:val="2"/>
          <w:sz w:val="28"/>
          <w:szCs w:val="28"/>
        </w:rPr>
        <w:t>Методические рекомендации педагогическим работникам</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За время обучения педагог должен научить ученика самостоятельно разучивать и грамотно исполнять на гитаре произведения из репертуара, разработанного детской школой искусств, а также сформировать у него навыки чтения нот с листа, подбора по</w:t>
      </w:r>
      <w:r>
        <w:rPr>
          <w:rFonts w:ascii="Times New Roman" w:hAnsi="Times New Roman"/>
          <w:sz w:val="28"/>
          <w:szCs w:val="28"/>
        </w:rPr>
        <w:t xml:space="preserve"> слуху, игры в ансамбле</w:t>
      </w:r>
      <w:r w:rsidRPr="00137FB2">
        <w:rPr>
          <w:rFonts w:ascii="Times New Roman" w:hAnsi="Times New Roman"/>
          <w:sz w:val="28"/>
          <w:szCs w:val="28"/>
        </w:rPr>
        <w:t xml:space="preserve"> и навыки аккомпанирования. В работе с учащимся преподавателю необходимо следовать основным принципам дидактики, таким, как последовательность, систематичность, доступность, наглядность в освоении материала. </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Основной формой учебной работы в инструментальном классе является урок, проводимый, как индивидуальное занятие педагога с учеником. В некоторых случаях на начальном этапе обучения (1, 2 классы) возможны уроки, проводимые с двумя-тремя учениками одновременно в целях расширения кругозора, создания в классе колле</w:t>
      </w:r>
      <w:r>
        <w:rPr>
          <w:rFonts w:ascii="Times New Roman" w:hAnsi="Times New Roman"/>
          <w:sz w:val="28"/>
          <w:szCs w:val="28"/>
        </w:rPr>
        <w:t xml:space="preserve">ктивной творческой обстановки, </w:t>
      </w:r>
      <w:r w:rsidRPr="00137FB2">
        <w:rPr>
          <w:rFonts w:ascii="Times New Roman" w:hAnsi="Times New Roman"/>
          <w:sz w:val="28"/>
          <w:szCs w:val="28"/>
        </w:rPr>
        <w:t>а также для первоначального знакомства с игрой в ансамбле.</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усвоению тех или иных технических приемов, ясное представление о той художественной цели, которой они служат.</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Все это должно быть предметом самого пристального внимания и упорной, настойчивой работы педагога и учащегося.</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Постоянное внимание следует уделять качеству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 важнейшему средству музыкальной выразительности гитариста, а также правильным движениям пальцев правой руки. Нельзя не отметить важность свободного владения позиция</w:t>
      </w:r>
      <w:r>
        <w:rPr>
          <w:rFonts w:ascii="Times New Roman" w:hAnsi="Times New Roman"/>
          <w:sz w:val="28"/>
          <w:szCs w:val="28"/>
        </w:rPr>
        <w:t xml:space="preserve">ми и навыком вибрации. К работе над вибрацией следует </w:t>
      </w:r>
      <w:r w:rsidRPr="00137FB2">
        <w:rPr>
          <w:rFonts w:ascii="Times New Roman" w:hAnsi="Times New Roman"/>
          <w:sz w:val="28"/>
          <w:szCs w:val="28"/>
        </w:rPr>
        <w:t>пр</w:t>
      </w:r>
      <w:r>
        <w:rPr>
          <w:rFonts w:ascii="Times New Roman" w:hAnsi="Times New Roman"/>
          <w:sz w:val="28"/>
          <w:szCs w:val="28"/>
        </w:rPr>
        <w:t xml:space="preserve">иступить, когда учащийся усвоит необходимые </w:t>
      </w:r>
      <w:r w:rsidRPr="00137FB2">
        <w:rPr>
          <w:rFonts w:ascii="Times New Roman" w:hAnsi="Times New Roman"/>
          <w:sz w:val="28"/>
          <w:szCs w:val="28"/>
        </w:rPr>
        <w:t>постановочные и двигательные</w:t>
      </w:r>
      <w:r w:rsidR="00EA4CD5">
        <w:rPr>
          <w:rFonts w:ascii="Times New Roman" w:hAnsi="Times New Roman"/>
          <w:sz w:val="28"/>
          <w:szCs w:val="28"/>
        </w:rPr>
        <w:t xml:space="preserve"> </w:t>
      </w:r>
      <w:r w:rsidRPr="00137FB2">
        <w:rPr>
          <w:rFonts w:ascii="Times New Roman" w:hAnsi="Times New Roman"/>
          <w:sz w:val="28"/>
          <w:szCs w:val="28"/>
        </w:rPr>
        <w:t>навыки.</w:t>
      </w:r>
      <w:r w:rsidR="00EA4CD5">
        <w:rPr>
          <w:rFonts w:ascii="Times New Roman" w:hAnsi="Times New Roman"/>
          <w:sz w:val="28"/>
          <w:szCs w:val="28"/>
        </w:rPr>
        <w:t xml:space="preserve"> </w:t>
      </w:r>
      <w:r w:rsidRPr="00137FB2">
        <w:rPr>
          <w:rFonts w:ascii="Times New Roman" w:hAnsi="Times New Roman"/>
          <w:sz w:val="28"/>
          <w:szCs w:val="28"/>
        </w:rPr>
        <w:t xml:space="preserve">При этом необходимо стремиться к формированию у него </w:t>
      </w:r>
      <w:r>
        <w:rPr>
          <w:rFonts w:ascii="Times New Roman" w:hAnsi="Times New Roman"/>
          <w:sz w:val="28"/>
          <w:szCs w:val="28"/>
        </w:rPr>
        <w:t xml:space="preserve">внутренней </w:t>
      </w:r>
      <w:r w:rsidRPr="00137FB2">
        <w:rPr>
          <w:rFonts w:ascii="Times New Roman" w:hAnsi="Times New Roman"/>
          <w:sz w:val="28"/>
          <w:szCs w:val="28"/>
        </w:rPr>
        <w:t>потребности к вибрации.</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Большое значение для музыкального развития имеет исполнение учеником произведений с аккомпанементом преподавателя. Это обогащает слуховые, </w:t>
      </w:r>
      <w:r w:rsidRPr="00137FB2">
        <w:rPr>
          <w:rFonts w:ascii="Times New Roman" w:hAnsi="Times New Roman"/>
          <w:sz w:val="28"/>
          <w:szCs w:val="28"/>
        </w:rPr>
        <w:lastRenderedPageBreak/>
        <w:t>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Продвижение учащихся во многом зависит от правильной организации их домашних занятий, рационального использования времени, отведенного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На первоначальном этапе возможно привлечение родителей ученика для контроля над домашней работой. Нельзя недооценивать значение общения, взаимодействия с родителями учащихся на протяжении всего периода обучения.</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137FB2" w:rsidRPr="00137FB2" w:rsidRDefault="00137FB2"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137FB2">
        <w:rPr>
          <w:rFonts w:ascii="Times New Roman" w:hAnsi="Times New Roman"/>
          <w:sz w:val="28"/>
          <w:szCs w:val="28"/>
        </w:rPr>
        <w:t>Посадка</w:t>
      </w:r>
      <w:r>
        <w:rPr>
          <w:rFonts w:ascii="Times New Roman" w:hAnsi="Times New Roman"/>
          <w:sz w:val="28"/>
          <w:szCs w:val="28"/>
        </w:rPr>
        <w:t>.</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При игре гитарист должен сидеть на передней половине устойчивого жестко</w:t>
      </w:r>
      <w:r>
        <w:rPr>
          <w:rFonts w:ascii="Times New Roman" w:hAnsi="Times New Roman"/>
          <w:sz w:val="28"/>
          <w:szCs w:val="28"/>
        </w:rPr>
        <w:t xml:space="preserve">го стула без поручней, высотой </w:t>
      </w:r>
      <w:r w:rsidRPr="00137FB2">
        <w:rPr>
          <w:rFonts w:ascii="Times New Roman" w:hAnsi="Times New Roman"/>
          <w:sz w:val="28"/>
          <w:szCs w:val="28"/>
        </w:rPr>
        <w:t>про</w:t>
      </w:r>
      <w:r>
        <w:rPr>
          <w:rFonts w:ascii="Times New Roman" w:hAnsi="Times New Roman"/>
          <w:sz w:val="28"/>
          <w:szCs w:val="28"/>
        </w:rPr>
        <w:t xml:space="preserve">порционально его росту. Левая нога </w:t>
      </w:r>
      <w:r w:rsidRPr="00137FB2">
        <w:rPr>
          <w:rFonts w:ascii="Times New Roman" w:hAnsi="Times New Roman"/>
          <w:sz w:val="28"/>
          <w:szCs w:val="28"/>
        </w:rPr>
        <w:t xml:space="preserve">стоит </w:t>
      </w:r>
      <w:r>
        <w:rPr>
          <w:rFonts w:ascii="Times New Roman" w:hAnsi="Times New Roman"/>
          <w:sz w:val="28"/>
          <w:szCs w:val="28"/>
        </w:rPr>
        <w:t>на</w:t>
      </w:r>
      <w:r w:rsidRPr="00137FB2">
        <w:rPr>
          <w:rFonts w:ascii="Times New Roman" w:hAnsi="Times New Roman"/>
          <w:sz w:val="28"/>
          <w:szCs w:val="28"/>
        </w:rPr>
        <w:t xml:space="preserve"> подставке, бедро образует с плоскостью пола</w:t>
      </w:r>
      <w:r>
        <w:rPr>
          <w:rFonts w:ascii="Times New Roman" w:hAnsi="Times New Roman"/>
          <w:sz w:val="28"/>
          <w:szCs w:val="28"/>
        </w:rPr>
        <w:t xml:space="preserve"> небольшой острый угол, колено </w:t>
      </w:r>
      <w:r w:rsidRPr="00137FB2">
        <w:rPr>
          <w:rFonts w:ascii="Times New Roman" w:hAnsi="Times New Roman"/>
          <w:sz w:val="28"/>
          <w:szCs w:val="28"/>
        </w:rPr>
        <w:t>находится на воображаемой линии между левым плечом и ступней. Гитара кладется выемкой обечайки на левое бедро, грудь слегка касается нижне</w:t>
      </w:r>
      <w:r>
        <w:rPr>
          <w:rFonts w:ascii="Times New Roman" w:hAnsi="Times New Roman"/>
          <w:sz w:val="28"/>
          <w:szCs w:val="28"/>
        </w:rPr>
        <w:t xml:space="preserve">й деки, корпус гитариста подается несколько </w:t>
      </w:r>
      <w:r w:rsidRPr="00137FB2">
        <w:rPr>
          <w:rFonts w:ascii="Times New Roman" w:hAnsi="Times New Roman"/>
          <w:sz w:val="28"/>
          <w:szCs w:val="28"/>
        </w:rPr>
        <w:t>вперед. Нос исполнителя и самая высокая точка корпуса гитары находятся на одной вертикальной линии, головка грифа располагается на уровне нижней части головы гитариста, плечи сохраняют свое естественное положение.</w:t>
      </w:r>
    </w:p>
    <w:p w:rsidR="00137FB2" w:rsidRPr="00137FB2" w:rsidRDefault="00137FB2"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137FB2">
        <w:rPr>
          <w:rFonts w:ascii="Times New Roman" w:hAnsi="Times New Roman"/>
          <w:sz w:val="28"/>
          <w:szCs w:val="28"/>
        </w:rPr>
        <w:t>Постановка правой руки</w:t>
      </w:r>
      <w:r>
        <w:rPr>
          <w:rFonts w:ascii="Times New Roman" w:hAnsi="Times New Roman"/>
          <w:sz w:val="28"/>
          <w:szCs w:val="28"/>
        </w:rPr>
        <w:t>.</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Постановка правой руки - один из важнейших компонентов </w:t>
      </w:r>
      <w:r>
        <w:rPr>
          <w:rFonts w:ascii="Times New Roman" w:hAnsi="Times New Roman"/>
          <w:sz w:val="28"/>
          <w:szCs w:val="28"/>
        </w:rPr>
        <w:t xml:space="preserve">для </w:t>
      </w:r>
      <w:r w:rsidRPr="00137FB2">
        <w:rPr>
          <w:rFonts w:ascii="Times New Roman" w:hAnsi="Times New Roman"/>
          <w:sz w:val="28"/>
          <w:szCs w:val="28"/>
        </w:rPr>
        <w:t xml:space="preserve">формирования качества звучания. Это та основа, на которой строятся все движения пальцев. </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Pr>
          <w:rFonts w:ascii="Times New Roman" w:hAnsi="Times New Roman"/>
          <w:sz w:val="28"/>
          <w:szCs w:val="28"/>
        </w:rPr>
        <w:t xml:space="preserve">Правая рука </w:t>
      </w:r>
      <w:r w:rsidRPr="00137FB2">
        <w:rPr>
          <w:rFonts w:ascii="Times New Roman" w:hAnsi="Times New Roman"/>
          <w:sz w:val="28"/>
          <w:szCs w:val="28"/>
        </w:rPr>
        <w:t>отодвигается от туловища, чтобы позволить</w:t>
      </w:r>
      <w:r>
        <w:rPr>
          <w:rFonts w:ascii="Times New Roman" w:hAnsi="Times New Roman"/>
          <w:sz w:val="28"/>
          <w:szCs w:val="28"/>
        </w:rPr>
        <w:t xml:space="preserve"> </w:t>
      </w:r>
      <w:r w:rsidRPr="00137FB2">
        <w:rPr>
          <w:rFonts w:ascii="Times New Roman" w:hAnsi="Times New Roman"/>
          <w:sz w:val="28"/>
          <w:szCs w:val="28"/>
        </w:rPr>
        <w:t xml:space="preserve">предплечью расположиться на большом овале гитары. Руку необходимо чувствовать всю от плечевого сустава, держа ее </w:t>
      </w:r>
      <w:r>
        <w:rPr>
          <w:rFonts w:ascii="Times New Roman" w:hAnsi="Times New Roman"/>
          <w:sz w:val="28"/>
          <w:szCs w:val="28"/>
        </w:rPr>
        <w:t xml:space="preserve">как </w:t>
      </w:r>
      <w:r w:rsidRPr="00137FB2">
        <w:rPr>
          <w:rFonts w:ascii="Times New Roman" w:hAnsi="Times New Roman"/>
          <w:sz w:val="28"/>
          <w:szCs w:val="28"/>
        </w:rPr>
        <w:t>бы</w:t>
      </w:r>
      <w:r w:rsidR="00EA4CD5">
        <w:rPr>
          <w:rFonts w:ascii="Times New Roman" w:hAnsi="Times New Roman"/>
          <w:sz w:val="28"/>
          <w:szCs w:val="28"/>
        </w:rPr>
        <w:t xml:space="preserve"> </w:t>
      </w:r>
      <w:r w:rsidRPr="00137FB2">
        <w:rPr>
          <w:rFonts w:ascii="Times New Roman" w:hAnsi="Times New Roman"/>
          <w:sz w:val="28"/>
          <w:szCs w:val="28"/>
        </w:rPr>
        <w:t>навесу,</w:t>
      </w:r>
      <w:r w:rsidR="00EA4CD5">
        <w:rPr>
          <w:rFonts w:ascii="Times New Roman" w:hAnsi="Times New Roman"/>
          <w:sz w:val="28"/>
          <w:szCs w:val="28"/>
        </w:rPr>
        <w:t xml:space="preserve"> </w:t>
      </w:r>
      <w:r w:rsidRPr="00137FB2">
        <w:rPr>
          <w:rFonts w:ascii="Times New Roman" w:hAnsi="Times New Roman"/>
          <w:sz w:val="28"/>
          <w:szCs w:val="28"/>
        </w:rPr>
        <w:t>хотя</w:t>
      </w:r>
      <w:r w:rsidR="00EA4CD5">
        <w:rPr>
          <w:rFonts w:ascii="Times New Roman" w:hAnsi="Times New Roman"/>
          <w:sz w:val="28"/>
          <w:szCs w:val="28"/>
        </w:rPr>
        <w:t xml:space="preserve"> </w:t>
      </w:r>
      <w:r w:rsidRPr="00137FB2">
        <w:rPr>
          <w:rFonts w:ascii="Times New Roman" w:hAnsi="Times New Roman"/>
          <w:sz w:val="28"/>
          <w:szCs w:val="28"/>
        </w:rPr>
        <w:t xml:space="preserve"> предплечье и касается корпуса гитары. Нельзя опираться на обечайку всем весом руки - ни предплечьем, ни локтевым сгибом.</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Кисть является как бы продолжением предплечья, она не висит свободно, а держится в нужном положении. Для ее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w:t>
      </w:r>
      <w:r w:rsidRPr="00137FB2">
        <w:rPr>
          <w:rFonts w:ascii="Times New Roman" w:hAnsi="Times New Roman"/>
          <w:sz w:val="28"/>
          <w:szCs w:val="28"/>
        </w:rPr>
        <w:lastRenderedPageBreak/>
        <w:t xml:space="preserve">пястных суставов относительно деки, но обязательно не ниже. Пальцы располагаются над правой половиной розетки. </w:t>
      </w:r>
    </w:p>
    <w:p w:rsidR="00137FB2" w:rsidRPr="00137FB2" w:rsidRDefault="00137FB2"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proofErr w:type="spellStart"/>
      <w:r w:rsidRPr="00137FB2">
        <w:rPr>
          <w:rFonts w:ascii="Times New Roman" w:hAnsi="Times New Roman"/>
          <w:sz w:val="28"/>
          <w:szCs w:val="28"/>
        </w:rPr>
        <w:t>Звукоизвлечение</w:t>
      </w:r>
      <w:proofErr w:type="spellEnd"/>
      <w:r>
        <w:rPr>
          <w:rFonts w:ascii="Times New Roman" w:hAnsi="Times New Roman"/>
          <w:sz w:val="28"/>
          <w:szCs w:val="28"/>
        </w:rPr>
        <w:t>.</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Работая над правильной постановкой правой руки, нельзя забывать, что сама по себе постановка -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культуры звука. </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Оттягивание струны производится всем пальцем целиком от пястного сустава по направлению к передней деке и к соседней струне одновременно. Ладонь при этом располагается непосредственно над струнами, и палец 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 напротив, немного упруго прогибаются. При этом с</w:t>
      </w:r>
      <w:r>
        <w:rPr>
          <w:rFonts w:ascii="Times New Roman" w:hAnsi="Times New Roman"/>
          <w:sz w:val="28"/>
          <w:szCs w:val="28"/>
        </w:rPr>
        <w:t xml:space="preserve">труна естественно оттягивается </w:t>
      </w:r>
      <w:r w:rsidRPr="00137FB2">
        <w:rPr>
          <w:rFonts w:ascii="Times New Roman" w:hAnsi="Times New Roman"/>
          <w:sz w:val="28"/>
          <w:szCs w:val="28"/>
        </w:rPr>
        <w:t xml:space="preserve">в направлении передней деки, и звук обладает более красивым, глубоким тембром. </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Большой палец касается струны одновременно ногтем и подушечкой. После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возвращение пальца на струну для следующего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осуществляется </w:t>
      </w:r>
      <w:r w:rsidRPr="00137FB2">
        <w:rPr>
          <w:rFonts w:ascii="Times New Roman" w:hAnsi="Times New Roman"/>
          <w:sz w:val="28"/>
          <w:szCs w:val="28"/>
        </w:rPr>
        <w:t>только пястным суставом. Нельзя тянуться к струне ногтевой фалангой, прогибая палец в суставе.</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В то ж</w:t>
      </w:r>
      <w:r>
        <w:rPr>
          <w:rFonts w:ascii="Times New Roman" w:hAnsi="Times New Roman"/>
          <w:sz w:val="28"/>
          <w:szCs w:val="28"/>
        </w:rPr>
        <w:t xml:space="preserve">е время, если у ученика ногти </w:t>
      </w:r>
      <w:r w:rsidRPr="00137FB2">
        <w:rPr>
          <w:rFonts w:ascii="Times New Roman" w:hAnsi="Times New Roman"/>
          <w:sz w:val="28"/>
          <w:szCs w:val="28"/>
        </w:rPr>
        <w:t>тонкие</w:t>
      </w:r>
      <w:r w:rsidR="00EA4CD5">
        <w:rPr>
          <w:rFonts w:ascii="Times New Roman" w:hAnsi="Times New Roman"/>
          <w:sz w:val="28"/>
          <w:szCs w:val="28"/>
        </w:rPr>
        <w:t xml:space="preserve"> </w:t>
      </w:r>
      <w:r w:rsidRPr="00137FB2">
        <w:rPr>
          <w:rFonts w:ascii="Times New Roman" w:hAnsi="Times New Roman"/>
          <w:sz w:val="28"/>
          <w:szCs w:val="28"/>
        </w:rPr>
        <w:t xml:space="preserve">и хрупкие, то приходится применять </w:t>
      </w:r>
      <w:proofErr w:type="spellStart"/>
      <w:r w:rsidRPr="00137FB2">
        <w:rPr>
          <w:rFonts w:ascii="Times New Roman" w:hAnsi="Times New Roman"/>
          <w:sz w:val="28"/>
          <w:szCs w:val="28"/>
        </w:rPr>
        <w:t>безногтевой</w:t>
      </w:r>
      <w:proofErr w:type="spellEnd"/>
      <w:r w:rsidRPr="00137FB2">
        <w:rPr>
          <w:rFonts w:ascii="Times New Roman" w:hAnsi="Times New Roman"/>
          <w:sz w:val="28"/>
          <w:szCs w:val="28"/>
        </w:rPr>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Приемы </w:t>
      </w:r>
      <w:proofErr w:type="spellStart"/>
      <w:r w:rsidRPr="00137FB2">
        <w:rPr>
          <w:rFonts w:ascii="Times New Roman" w:hAnsi="Times New Roman"/>
          <w:sz w:val="28"/>
          <w:szCs w:val="28"/>
        </w:rPr>
        <w:t>звукоизвлечения</w:t>
      </w:r>
      <w:proofErr w:type="spellEnd"/>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Существует два основных приема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w:t>
      </w:r>
      <w:proofErr w:type="spellStart"/>
      <w:r w:rsidRPr="00137FB2">
        <w:rPr>
          <w:rFonts w:ascii="Times New Roman" w:hAnsi="Times New Roman"/>
          <w:sz w:val="28"/>
          <w:szCs w:val="28"/>
        </w:rPr>
        <w:t>тирандо</w:t>
      </w:r>
      <w:proofErr w:type="spellEnd"/>
      <w:r w:rsidRPr="00137FB2">
        <w:rPr>
          <w:rFonts w:ascii="Times New Roman" w:hAnsi="Times New Roman"/>
          <w:sz w:val="28"/>
          <w:szCs w:val="28"/>
        </w:rPr>
        <w:t xml:space="preserve"> и </w:t>
      </w:r>
      <w:proofErr w:type="spellStart"/>
      <w:r w:rsidRPr="00137FB2">
        <w:rPr>
          <w:rFonts w:ascii="Times New Roman" w:hAnsi="Times New Roman"/>
          <w:sz w:val="28"/>
          <w:szCs w:val="28"/>
        </w:rPr>
        <w:t>апояндо</w:t>
      </w:r>
      <w:proofErr w:type="spellEnd"/>
      <w:r w:rsidRPr="00137FB2">
        <w:rPr>
          <w:rFonts w:ascii="Times New Roman" w:hAnsi="Times New Roman"/>
          <w:sz w:val="28"/>
          <w:szCs w:val="28"/>
        </w:rPr>
        <w:t>.</w:t>
      </w:r>
      <w:r w:rsidR="00EA4CD5">
        <w:rPr>
          <w:rFonts w:ascii="Times New Roman" w:hAnsi="Times New Roman"/>
          <w:sz w:val="28"/>
          <w:szCs w:val="28"/>
        </w:rPr>
        <w:t xml:space="preserve"> </w:t>
      </w:r>
      <w:proofErr w:type="spellStart"/>
      <w:r w:rsidRPr="00137FB2">
        <w:rPr>
          <w:rFonts w:ascii="Times New Roman" w:hAnsi="Times New Roman"/>
          <w:sz w:val="28"/>
          <w:szCs w:val="28"/>
        </w:rPr>
        <w:t>Тирандо</w:t>
      </w:r>
      <w:proofErr w:type="spellEnd"/>
      <w:r w:rsidRPr="00137FB2">
        <w:rPr>
          <w:rFonts w:ascii="Times New Roman" w:hAnsi="Times New Roman"/>
          <w:sz w:val="28"/>
          <w:szCs w:val="28"/>
        </w:rPr>
        <w:t xml:space="preserve"> может быть исполнена любая фактура без исключения, так как траектория движения кончика пальца при этом такова, что после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палец не задевает соседнюю струну.</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Если движение кончика пальца направлено на соседнюю струну, то после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палец прекращает движение, дотронувшись до этой струны. Такой прием называется </w:t>
      </w:r>
      <w:proofErr w:type="spellStart"/>
      <w:r w:rsidRPr="00137FB2">
        <w:rPr>
          <w:rFonts w:ascii="Times New Roman" w:hAnsi="Times New Roman"/>
          <w:sz w:val="28"/>
          <w:szCs w:val="28"/>
        </w:rPr>
        <w:t>апояндо</w:t>
      </w:r>
      <w:proofErr w:type="spellEnd"/>
      <w:r w:rsidRPr="00137FB2">
        <w:rPr>
          <w:rFonts w:ascii="Times New Roman" w:hAnsi="Times New Roman"/>
          <w:sz w:val="28"/>
          <w:szCs w:val="28"/>
        </w:rPr>
        <w:t xml:space="preserve">. </w:t>
      </w:r>
      <w:proofErr w:type="spellStart"/>
      <w:r w:rsidRPr="00137FB2">
        <w:rPr>
          <w:rFonts w:ascii="Times New Roman" w:hAnsi="Times New Roman"/>
          <w:sz w:val="28"/>
          <w:szCs w:val="28"/>
        </w:rPr>
        <w:t>Апояндо</w:t>
      </w:r>
      <w:proofErr w:type="spellEnd"/>
      <w:r w:rsidRPr="00137FB2">
        <w:rPr>
          <w:rFonts w:ascii="Times New Roman" w:hAnsi="Times New Roman"/>
          <w:sz w:val="28"/>
          <w:szCs w:val="28"/>
        </w:rPr>
        <w:t xml:space="preserve"> - прием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приемов отличаются друг от друга незначительно.</w:t>
      </w:r>
    </w:p>
    <w:p w:rsidR="00137FB2" w:rsidRPr="00137FB2" w:rsidRDefault="00137FB2" w:rsidP="0090730D">
      <w:pPr>
        <w:pStyle w:val="a3"/>
        <w:tabs>
          <w:tab w:val="left" w:pos="0"/>
          <w:tab w:val="left" w:pos="426"/>
        </w:tabs>
        <w:suppressAutoHyphens/>
        <w:spacing w:after="0"/>
        <w:ind w:left="0" w:firstLine="709"/>
        <w:contextualSpacing w:val="0"/>
        <w:jc w:val="center"/>
        <w:rPr>
          <w:rFonts w:ascii="Times New Roman" w:hAnsi="Times New Roman"/>
          <w:sz w:val="28"/>
          <w:szCs w:val="28"/>
        </w:rPr>
      </w:pPr>
      <w:r w:rsidRPr="00137FB2">
        <w:rPr>
          <w:rFonts w:ascii="Times New Roman" w:hAnsi="Times New Roman"/>
          <w:sz w:val="28"/>
          <w:szCs w:val="28"/>
        </w:rPr>
        <w:t>Постановка левой руки</w:t>
      </w:r>
      <w:r>
        <w:rPr>
          <w:rFonts w:ascii="Times New Roman" w:hAnsi="Times New Roman"/>
          <w:sz w:val="28"/>
          <w:szCs w:val="28"/>
        </w:rPr>
        <w:t>.</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 xml:space="preserve">Удобнее всего рука располагается на грифе, если пальцы стоят в V - VI позициях на третьей струне. Плечо должно быть свободно опущено, рука круто </w:t>
      </w:r>
      <w:r w:rsidRPr="00137FB2">
        <w:rPr>
          <w:rFonts w:ascii="Times New Roman" w:hAnsi="Times New Roman"/>
          <w:sz w:val="28"/>
          <w:szCs w:val="28"/>
        </w:rPr>
        <w:lastRenderedPageBreak/>
        <w:t>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w:t>
      </w:r>
      <w:r>
        <w:rPr>
          <w:rFonts w:ascii="Times New Roman" w:hAnsi="Times New Roman"/>
          <w:sz w:val="28"/>
          <w:szCs w:val="28"/>
        </w:rPr>
        <w:t xml:space="preserve"> физиологических особенностей, </w:t>
      </w:r>
      <w:r w:rsidRPr="00137FB2">
        <w:rPr>
          <w:rFonts w:ascii="Times New Roman" w:hAnsi="Times New Roman"/>
          <w:sz w:val="28"/>
          <w:szCs w:val="28"/>
        </w:rPr>
        <w:t>может стоять прямо или даже быть склоненным чуть вправо. На шестой струне наклон пальцев практически отсутствует, а по мере приближения к первой струне - увеличивается.</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При игре на шестой струне кисть выносится вперед,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w:t>
      </w:r>
      <w:r>
        <w:rPr>
          <w:rFonts w:ascii="Times New Roman" w:hAnsi="Times New Roman"/>
          <w:sz w:val="28"/>
          <w:szCs w:val="28"/>
        </w:rPr>
        <w:t xml:space="preserve">ким, а пальцы круче сгибаются. </w:t>
      </w:r>
    </w:p>
    <w:p w:rsidR="00137FB2" w:rsidRPr="00137FB2" w:rsidRDefault="00137FB2" w:rsidP="0090730D">
      <w:pPr>
        <w:pStyle w:val="a3"/>
        <w:tabs>
          <w:tab w:val="left" w:pos="0"/>
          <w:tab w:val="left" w:pos="426"/>
        </w:tabs>
        <w:suppressAutoHyphens/>
        <w:spacing w:after="0"/>
        <w:ind w:left="0" w:firstLine="709"/>
        <w:contextualSpacing w:val="0"/>
        <w:rPr>
          <w:rFonts w:ascii="Times New Roman" w:hAnsi="Times New Roman"/>
          <w:sz w:val="28"/>
          <w:szCs w:val="28"/>
        </w:rPr>
      </w:pPr>
      <w:r w:rsidRPr="00137FB2">
        <w:rPr>
          <w:rFonts w:ascii="Times New Roman" w:hAnsi="Times New Roman"/>
          <w:sz w:val="28"/>
          <w:szCs w:val="28"/>
        </w:rPr>
        <w:t>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своей области необходимо обращаться к научным и методическим исследованиям по другим специальностям, прежде всего, к скрипичным и фортепианным.</w:t>
      </w:r>
    </w:p>
    <w:p w:rsidR="001E7120" w:rsidRPr="00ED0471" w:rsidRDefault="001E7120" w:rsidP="0090730D">
      <w:pPr>
        <w:shd w:val="clear" w:color="auto" w:fill="FFFFFF"/>
        <w:spacing w:after="0"/>
        <w:ind w:firstLine="709"/>
        <w:rPr>
          <w:rFonts w:ascii="Times New Roman" w:hAnsi="Times New Roman"/>
          <w:iCs/>
          <w:spacing w:val="2"/>
          <w:sz w:val="28"/>
          <w:szCs w:val="28"/>
        </w:rPr>
      </w:pPr>
    </w:p>
    <w:p w:rsidR="00947DD7" w:rsidRPr="00ED0471" w:rsidRDefault="00947DD7" w:rsidP="0090730D">
      <w:pPr>
        <w:shd w:val="clear" w:color="auto" w:fill="FFFFFF"/>
        <w:spacing w:after="0"/>
        <w:ind w:firstLine="709"/>
        <w:rPr>
          <w:rFonts w:ascii="Times New Roman" w:hAnsi="Times New Roman"/>
          <w:iCs/>
          <w:spacing w:val="2"/>
          <w:sz w:val="28"/>
          <w:szCs w:val="28"/>
        </w:rPr>
      </w:pPr>
    </w:p>
    <w:p w:rsidR="001E7120" w:rsidRDefault="001E7120" w:rsidP="0090730D">
      <w:pPr>
        <w:pStyle w:val="Body1"/>
        <w:ind w:firstLine="709"/>
        <w:jc w:val="center"/>
        <w:rPr>
          <w:rFonts w:ascii="Times New Roman" w:eastAsia="Helvetica" w:hAnsi="Times New Roman"/>
          <w:b/>
          <w:color w:val="auto"/>
          <w:sz w:val="28"/>
          <w:szCs w:val="28"/>
          <w:lang w:val="ru-RU"/>
        </w:rPr>
      </w:pPr>
      <w:r w:rsidRPr="00ED0471">
        <w:rPr>
          <w:rFonts w:ascii="Times New Roman" w:eastAsia="Helvetica" w:hAnsi="Times New Roman"/>
          <w:b/>
          <w:color w:val="auto"/>
          <w:sz w:val="28"/>
          <w:szCs w:val="28"/>
        </w:rPr>
        <w:t>VI</w:t>
      </w:r>
      <w:r w:rsidR="00CB21C7">
        <w:rPr>
          <w:rFonts w:ascii="Times New Roman" w:eastAsia="Helvetica" w:hAnsi="Times New Roman"/>
          <w:b/>
          <w:color w:val="auto"/>
          <w:sz w:val="28"/>
          <w:szCs w:val="28"/>
        </w:rPr>
        <w:t>I</w:t>
      </w:r>
      <w:r w:rsidR="008842DF">
        <w:rPr>
          <w:rFonts w:ascii="Times New Roman" w:eastAsia="Helvetica" w:hAnsi="Times New Roman"/>
          <w:b/>
          <w:color w:val="auto"/>
          <w:sz w:val="28"/>
          <w:szCs w:val="28"/>
          <w:lang w:val="ru-RU"/>
        </w:rPr>
        <w:t xml:space="preserve">. </w:t>
      </w:r>
      <w:r w:rsidR="00ED0471" w:rsidRPr="00ED0471">
        <w:rPr>
          <w:rFonts w:ascii="Times New Roman" w:eastAsia="Helvetica" w:hAnsi="Times New Roman"/>
          <w:b/>
          <w:color w:val="auto"/>
          <w:sz w:val="28"/>
          <w:szCs w:val="28"/>
          <w:lang w:val="ru-RU"/>
        </w:rPr>
        <w:t xml:space="preserve">СПИСКИ РЕКОМЕНДУЕМОЙ НОТНОЙ И МЕТОДИЧЕСКОЙ ЛИТЕРАТУРЫ </w:t>
      </w:r>
    </w:p>
    <w:p w:rsidR="00102A6E" w:rsidRPr="00ED0471" w:rsidRDefault="00102A6E" w:rsidP="0090730D">
      <w:pPr>
        <w:pStyle w:val="Body1"/>
        <w:ind w:firstLine="709"/>
        <w:jc w:val="center"/>
        <w:rPr>
          <w:rFonts w:ascii="Times New Roman" w:hAnsi="Times New Roman"/>
          <w:color w:val="auto"/>
          <w:sz w:val="28"/>
          <w:szCs w:val="28"/>
          <w:lang w:val="ru-RU"/>
        </w:rPr>
      </w:pPr>
    </w:p>
    <w:p w:rsidR="00137FB2" w:rsidRPr="005B2DA7" w:rsidRDefault="00CB21C7" w:rsidP="005B2DA7">
      <w:pPr>
        <w:pStyle w:val="a3"/>
        <w:tabs>
          <w:tab w:val="left" w:pos="142"/>
          <w:tab w:val="left" w:pos="993"/>
        </w:tabs>
        <w:spacing w:after="0"/>
        <w:ind w:left="709"/>
        <w:contextualSpacing w:val="0"/>
        <w:rPr>
          <w:rFonts w:ascii="Times New Roman" w:hAnsi="Times New Roman"/>
          <w:b/>
          <w:i/>
          <w:sz w:val="28"/>
          <w:szCs w:val="28"/>
        </w:rPr>
      </w:pPr>
      <w:r>
        <w:rPr>
          <w:rFonts w:ascii="Times New Roman" w:eastAsia="Helvetica" w:hAnsi="Times New Roman"/>
          <w:b/>
          <w:i/>
          <w:sz w:val="28"/>
          <w:szCs w:val="28"/>
          <w:lang w:val="en-US"/>
        </w:rPr>
        <w:t>7</w:t>
      </w:r>
      <w:r w:rsidR="00137FB2" w:rsidRPr="005B2DA7">
        <w:rPr>
          <w:rFonts w:ascii="Times New Roman" w:eastAsia="Helvetica" w:hAnsi="Times New Roman"/>
          <w:b/>
          <w:i/>
          <w:sz w:val="28"/>
          <w:szCs w:val="28"/>
        </w:rPr>
        <w:t xml:space="preserve">.1. </w:t>
      </w:r>
      <w:r w:rsidR="004C6499" w:rsidRPr="005B2DA7">
        <w:rPr>
          <w:rFonts w:ascii="Times New Roman" w:hAnsi="Times New Roman"/>
          <w:b/>
          <w:i/>
          <w:sz w:val="28"/>
          <w:szCs w:val="28"/>
        </w:rPr>
        <w:t>Списки учебно-методическая литературы</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Агафошин</w:t>
      </w:r>
      <w:proofErr w:type="spellEnd"/>
      <w:r w:rsidRPr="00137FB2">
        <w:rPr>
          <w:rFonts w:ascii="Times New Roman" w:hAnsi="Times New Roman"/>
          <w:sz w:val="28"/>
          <w:szCs w:val="28"/>
        </w:rPr>
        <w:t xml:space="preserve"> П.</w:t>
      </w:r>
      <w:r w:rsidR="0090730D">
        <w:rPr>
          <w:rFonts w:ascii="Times New Roman" w:hAnsi="Times New Roman"/>
          <w:sz w:val="28"/>
          <w:szCs w:val="28"/>
        </w:rPr>
        <w:t xml:space="preserve"> </w:t>
      </w:r>
      <w:r w:rsidRPr="00137FB2">
        <w:rPr>
          <w:rFonts w:ascii="Times New Roman" w:hAnsi="Times New Roman"/>
          <w:sz w:val="28"/>
          <w:szCs w:val="28"/>
        </w:rPr>
        <w:t>С. Школа игры на шестиструнной гитаре.</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2007</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 xml:space="preserve"> А. </w:t>
      </w:r>
      <w:proofErr w:type="spellStart"/>
      <w:r w:rsidRPr="00137FB2">
        <w:rPr>
          <w:rFonts w:ascii="Times New Roman" w:hAnsi="Times New Roman"/>
          <w:sz w:val="28"/>
          <w:szCs w:val="28"/>
        </w:rPr>
        <w:t>Донотный</w:t>
      </w:r>
      <w:proofErr w:type="spellEnd"/>
      <w:r w:rsidRPr="00137FB2">
        <w:rPr>
          <w:rFonts w:ascii="Times New Roman" w:hAnsi="Times New Roman"/>
          <w:sz w:val="28"/>
          <w:szCs w:val="28"/>
        </w:rPr>
        <w:t xml:space="preserve"> период в начальном обучении гитаристов. </w:t>
      </w:r>
      <w:r w:rsidR="00E406F5">
        <w:rPr>
          <w:rFonts w:ascii="Times New Roman" w:hAnsi="Times New Roman"/>
          <w:sz w:val="28"/>
          <w:szCs w:val="28"/>
        </w:rPr>
        <w:t>–</w:t>
      </w:r>
      <w:r w:rsidRPr="00137FB2">
        <w:rPr>
          <w:rFonts w:ascii="Times New Roman" w:hAnsi="Times New Roman"/>
          <w:sz w:val="28"/>
          <w:szCs w:val="28"/>
        </w:rPr>
        <w:t xml:space="preserve"> </w:t>
      </w:r>
      <w:r w:rsidR="0090730D">
        <w:rPr>
          <w:rFonts w:ascii="Times New Roman" w:hAnsi="Times New Roman"/>
          <w:sz w:val="28"/>
          <w:szCs w:val="28"/>
        </w:rPr>
        <w:t>М</w:t>
      </w:r>
      <w:r w:rsidR="00E406F5">
        <w:rPr>
          <w:rFonts w:ascii="Times New Roman" w:hAnsi="Times New Roman"/>
          <w:sz w:val="28"/>
          <w:szCs w:val="28"/>
        </w:rPr>
        <w:t>.</w:t>
      </w:r>
      <w:r w:rsidR="0090730D">
        <w:rPr>
          <w:rFonts w:ascii="Times New Roman" w:hAnsi="Times New Roman"/>
          <w:sz w:val="28"/>
          <w:szCs w:val="28"/>
        </w:rPr>
        <w:t>: Престо</w:t>
      </w:r>
      <w:r w:rsidRPr="00137FB2">
        <w:rPr>
          <w:rFonts w:ascii="Times New Roman" w:hAnsi="Times New Roman"/>
          <w:sz w:val="28"/>
          <w:szCs w:val="28"/>
        </w:rPr>
        <w:t>, 2003</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 xml:space="preserve"> А. Начальное обучение на шестиструнной гитаре.</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1995, 1999, 2002</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Иванов-Крамской А. Школа игры на шестиструнной гитаре.</w:t>
      </w:r>
      <w:r w:rsidR="00E406F5">
        <w:rPr>
          <w:rFonts w:ascii="Times New Roman" w:hAnsi="Times New Roman"/>
          <w:sz w:val="28"/>
          <w:szCs w:val="28"/>
        </w:rPr>
        <w:t xml:space="preserve"> – </w:t>
      </w:r>
      <w:r w:rsidRPr="00137FB2">
        <w:rPr>
          <w:rFonts w:ascii="Times New Roman" w:hAnsi="Times New Roman"/>
          <w:sz w:val="28"/>
          <w:szCs w:val="28"/>
        </w:rPr>
        <w:t>Ростов-на-Дону</w:t>
      </w:r>
      <w:r w:rsidR="00E406F5">
        <w:rPr>
          <w:rFonts w:ascii="Times New Roman" w:hAnsi="Times New Roman"/>
          <w:sz w:val="28"/>
          <w:szCs w:val="28"/>
        </w:rPr>
        <w:t>:</w:t>
      </w:r>
      <w:r w:rsidRPr="00137FB2">
        <w:rPr>
          <w:rFonts w:ascii="Times New Roman" w:hAnsi="Times New Roman"/>
          <w:sz w:val="28"/>
          <w:szCs w:val="28"/>
        </w:rPr>
        <w:t xml:space="preserve"> Феникс, 2013</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Каркасси</w:t>
      </w:r>
      <w:proofErr w:type="spellEnd"/>
      <w:r w:rsidRPr="00137FB2">
        <w:rPr>
          <w:rFonts w:ascii="Times New Roman" w:hAnsi="Times New Roman"/>
          <w:sz w:val="28"/>
          <w:szCs w:val="28"/>
        </w:rPr>
        <w:t xml:space="preserve"> М. Школа игры на шестиструнной гитаре.</w:t>
      </w:r>
      <w:r w:rsidR="00E406F5">
        <w:rPr>
          <w:rFonts w:ascii="Times New Roman" w:hAnsi="Times New Roman"/>
          <w:sz w:val="28"/>
          <w:szCs w:val="28"/>
        </w:rPr>
        <w:t xml:space="preserve"> – </w:t>
      </w:r>
      <w:r w:rsidRPr="00137FB2">
        <w:rPr>
          <w:rFonts w:ascii="Times New Roman" w:hAnsi="Times New Roman"/>
          <w:sz w:val="28"/>
          <w:szCs w:val="28"/>
        </w:rPr>
        <w:t>М., 1964-2009</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Кирьянов Н.</w:t>
      </w:r>
      <w:r w:rsidR="00EA4CD5">
        <w:rPr>
          <w:rFonts w:ascii="Times New Roman" w:hAnsi="Times New Roman"/>
          <w:sz w:val="28"/>
          <w:szCs w:val="28"/>
        </w:rPr>
        <w:t xml:space="preserve"> </w:t>
      </w:r>
      <w:r w:rsidRPr="00137FB2">
        <w:rPr>
          <w:rFonts w:ascii="Times New Roman" w:hAnsi="Times New Roman"/>
          <w:sz w:val="28"/>
          <w:szCs w:val="28"/>
        </w:rPr>
        <w:t>Искусство игры на классической шестиструнной гитаре. Часть 1.</w:t>
      </w:r>
      <w:r w:rsidR="00E406F5">
        <w:rPr>
          <w:rFonts w:ascii="Times New Roman" w:hAnsi="Times New Roman"/>
          <w:sz w:val="28"/>
          <w:szCs w:val="28"/>
        </w:rPr>
        <w:t xml:space="preserve"> – </w:t>
      </w:r>
      <w:r w:rsidRPr="00137FB2">
        <w:rPr>
          <w:rFonts w:ascii="Times New Roman" w:hAnsi="Times New Roman"/>
          <w:sz w:val="28"/>
          <w:szCs w:val="28"/>
        </w:rPr>
        <w:t>М., Торопов, 2002</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Пухоль</w:t>
      </w:r>
      <w:proofErr w:type="spellEnd"/>
      <w:r w:rsidRPr="00137FB2">
        <w:rPr>
          <w:rFonts w:ascii="Times New Roman" w:hAnsi="Times New Roman"/>
          <w:sz w:val="28"/>
          <w:szCs w:val="28"/>
        </w:rPr>
        <w:t xml:space="preserve"> Э. Школа игры на шестиструнной гитаре.</w:t>
      </w:r>
      <w:r w:rsidR="00E406F5">
        <w:rPr>
          <w:rFonts w:ascii="Times New Roman" w:hAnsi="Times New Roman"/>
          <w:sz w:val="28"/>
          <w:szCs w:val="28"/>
        </w:rPr>
        <w:t xml:space="preserve"> – </w:t>
      </w:r>
      <w:r w:rsidRPr="00137FB2">
        <w:rPr>
          <w:rFonts w:ascii="Times New Roman" w:hAnsi="Times New Roman"/>
          <w:sz w:val="28"/>
          <w:szCs w:val="28"/>
        </w:rPr>
        <w:t>М., 1977</w:t>
      </w:r>
      <w:r w:rsidR="00E406F5">
        <w:rPr>
          <w:rFonts w:ascii="Times New Roman" w:hAnsi="Times New Roman"/>
          <w:sz w:val="28"/>
          <w:szCs w:val="28"/>
        </w:rPr>
        <w:t xml:space="preserve"> – </w:t>
      </w:r>
      <w:r w:rsidRPr="00137FB2">
        <w:rPr>
          <w:rFonts w:ascii="Times New Roman" w:hAnsi="Times New Roman"/>
          <w:sz w:val="28"/>
          <w:szCs w:val="28"/>
        </w:rPr>
        <w:t>2009</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Jirmal</w:t>
      </w:r>
      <w:proofErr w:type="spellEnd"/>
      <w:r w:rsidRPr="00EA4CD5">
        <w:rPr>
          <w:rFonts w:ascii="Times New Roman" w:hAnsi="Times New Roman"/>
          <w:sz w:val="28"/>
          <w:szCs w:val="28"/>
          <w:lang w:val="en-US"/>
        </w:rPr>
        <w:t xml:space="preserve"> J.</w:t>
      </w:r>
      <w:r w:rsid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Škola</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hri</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na</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kytaru</w:t>
      </w:r>
      <w:proofErr w:type="spellEnd"/>
      <w:r w:rsidRPr="00EA4CD5">
        <w:rPr>
          <w:rFonts w:ascii="Times New Roman" w:hAnsi="Times New Roman"/>
          <w:sz w:val="28"/>
          <w:szCs w:val="28"/>
          <w:lang w:val="en-US"/>
        </w:rPr>
        <w:t xml:space="preserve"> pro </w:t>
      </w:r>
      <w:proofErr w:type="spellStart"/>
      <w:r w:rsidRPr="00EA4CD5">
        <w:rPr>
          <w:rFonts w:ascii="Times New Roman" w:hAnsi="Times New Roman"/>
          <w:sz w:val="28"/>
          <w:szCs w:val="28"/>
          <w:lang w:val="en-US"/>
        </w:rPr>
        <w:t>začátečníky</w:t>
      </w:r>
      <w:proofErr w:type="spellEnd"/>
      <w:r w:rsidRPr="00EA4CD5">
        <w:rPr>
          <w:rFonts w:ascii="Times New Roman" w:hAnsi="Times New Roman"/>
          <w:sz w:val="28"/>
          <w:szCs w:val="28"/>
          <w:lang w:val="en-US"/>
        </w:rPr>
        <w:t>.</w:t>
      </w:r>
      <w:r w:rsidR="00E406F5">
        <w:rPr>
          <w:rFonts w:ascii="Times New Roman" w:hAnsi="Times New Roman"/>
          <w:sz w:val="28"/>
          <w:szCs w:val="28"/>
          <w:lang w:val="en-US"/>
        </w:rPr>
        <w:t xml:space="preserve"> – </w:t>
      </w:r>
      <w:r w:rsidRPr="00EA4CD5">
        <w:rPr>
          <w:rFonts w:ascii="Times New Roman" w:hAnsi="Times New Roman"/>
          <w:sz w:val="28"/>
          <w:szCs w:val="28"/>
          <w:lang w:val="en-US"/>
        </w:rPr>
        <w:t>Praha, 1988</w:t>
      </w:r>
      <w:r w:rsidR="00E406F5">
        <w:rPr>
          <w:rFonts w:ascii="Times New Roman" w:hAnsi="Times New Roman"/>
          <w:sz w:val="28"/>
          <w:szCs w:val="28"/>
          <w:lang w:val="en-US"/>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Ашер</w:t>
      </w:r>
      <w:proofErr w:type="spellEnd"/>
      <w:r w:rsidRPr="00137FB2">
        <w:rPr>
          <w:rFonts w:ascii="Times New Roman" w:hAnsi="Times New Roman"/>
          <w:sz w:val="28"/>
          <w:szCs w:val="28"/>
        </w:rPr>
        <w:t xml:space="preserve"> Т. Звук и его тоновые оттенки. // </w:t>
      </w:r>
      <w:proofErr w:type="spellStart"/>
      <w:r w:rsidRPr="00137FB2">
        <w:rPr>
          <w:rFonts w:ascii="Times New Roman" w:hAnsi="Times New Roman"/>
          <w:sz w:val="28"/>
          <w:szCs w:val="28"/>
        </w:rPr>
        <w:t>Гитаристъ</w:t>
      </w:r>
      <w:proofErr w:type="spellEnd"/>
      <w:r w:rsidRPr="00137FB2">
        <w:rPr>
          <w:rFonts w:ascii="Times New Roman" w:hAnsi="Times New Roman"/>
          <w:sz w:val="28"/>
          <w:szCs w:val="28"/>
        </w:rPr>
        <w:t>.</w:t>
      </w:r>
      <w:r w:rsidR="00E406F5">
        <w:rPr>
          <w:rFonts w:ascii="Times New Roman" w:hAnsi="Times New Roman"/>
          <w:sz w:val="28"/>
          <w:szCs w:val="28"/>
        </w:rPr>
        <w:t xml:space="preserve"> 1</w:t>
      </w:r>
      <w:r w:rsidRPr="00137FB2">
        <w:rPr>
          <w:rFonts w:ascii="Times New Roman" w:hAnsi="Times New Roman"/>
          <w:sz w:val="28"/>
          <w:szCs w:val="28"/>
        </w:rPr>
        <w:t>993</w:t>
      </w:r>
      <w:r w:rsidR="00E406F5">
        <w:rPr>
          <w:rFonts w:ascii="Times New Roman" w:hAnsi="Times New Roman"/>
          <w:sz w:val="28"/>
          <w:szCs w:val="28"/>
        </w:rPr>
        <w:t>,</w:t>
      </w:r>
      <w:r w:rsidRPr="00137FB2">
        <w:rPr>
          <w:rFonts w:ascii="Times New Roman" w:hAnsi="Times New Roman"/>
          <w:sz w:val="28"/>
          <w:szCs w:val="28"/>
        </w:rPr>
        <w:t xml:space="preserve"> №1. </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 xml:space="preserve"> А. Гитара и музыкальная грамота.</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2002</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Домогацкий</w:t>
      </w:r>
      <w:proofErr w:type="spellEnd"/>
      <w:r w:rsidRPr="00137FB2">
        <w:rPr>
          <w:rFonts w:ascii="Times New Roman" w:hAnsi="Times New Roman"/>
          <w:sz w:val="28"/>
          <w:szCs w:val="28"/>
        </w:rPr>
        <w:t xml:space="preserve"> В. Семь ступеней мастерства: вопросы гитарной техники. М.</w:t>
      </w:r>
      <w:r w:rsidR="00E406F5">
        <w:rPr>
          <w:rFonts w:ascii="Times New Roman" w:hAnsi="Times New Roman"/>
          <w:sz w:val="28"/>
          <w:szCs w:val="28"/>
        </w:rPr>
        <w:t>:</w:t>
      </w:r>
      <w:r w:rsidRPr="00137FB2">
        <w:rPr>
          <w:rFonts w:ascii="Times New Roman" w:hAnsi="Times New Roman"/>
          <w:sz w:val="28"/>
          <w:szCs w:val="28"/>
        </w:rPr>
        <w:t xml:space="preserve"> Классика-XXI, 2004</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lastRenderedPageBreak/>
        <w:t>Как научить играть на гитаре. Сост. В. Кузнецов.</w:t>
      </w:r>
      <w:r w:rsidR="00E406F5">
        <w:rPr>
          <w:rFonts w:ascii="Times New Roman" w:hAnsi="Times New Roman"/>
          <w:sz w:val="28"/>
          <w:szCs w:val="28"/>
        </w:rPr>
        <w:t xml:space="preserve"> – </w:t>
      </w:r>
      <w:r w:rsidRPr="00137FB2">
        <w:rPr>
          <w:rFonts w:ascii="Times New Roman" w:hAnsi="Times New Roman"/>
          <w:sz w:val="28"/>
          <w:szCs w:val="28"/>
        </w:rPr>
        <w:t>М.</w:t>
      </w:r>
      <w:r w:rsidR="00E406F5">
        <w:rPr>
          <w:rFonts w:ascii="Times New Roman" w:hAnsi="Times New Roman"/>
          <w:sz w:val="28"/>
          <w:szCs w:val="28"/>
        </w:rPr>
        <w:t>:</w:t>
      </w:r>
      <w:r w:rsidRPr="00137FB2">
        <w:rPr>
          <w:rFonts w:ascii="Times New Roman" w:hAnsi="Times New Roman"/>
          <w:sz w:val="28"/>
          <w:szCs w:val="28"/>
        </w:rPr>
        <w:t xml:space="preserve"> Классика-XXI, 2006, 2010</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Классическая гитара: современное исполнительство и преподавание. Материалы</w:t>
      </w:r>
      <w:r w:rsidR="00EA4CD5">
        <w:rPr>
          <w:rFonts w:ascii="Times New Roman" w:hAnsi="Times New Roman"/>
          <w:sz w:val="28"/>
          <w:szCs w:val="28"/>
        </w:rPr>
        <w:t xml:space="preserve"> </w:t>
      </w:r>
      <w:r w:rsidRPr="00137FB2">
        <w:rPr>
          <w:rFonts w:ascii="Times New Roman" w:hAnsi="Times New Roman"/>
          <w:sz w:val="28"/>
          <w:szCs w:val="28"/>
        </w:rPr>
        <w:t xml:space="preserve">I-VII </w:t>
      </w:r>
      <w:proofErr w:type="spellStart"/>
      <w:r w:rsidRPr="00137FB2">
        <w:rPr>
          <w:rFonts w:ascii="Times New Roman" w:hAnsi="Times New Roman"/>
          <w:sz w:val="28"/>
          <w:szCs w:val="28"/>
        </w:rPr>
        <w:t>Междунар</w:t>
      </w:r>
      <w:proofErr w:type="spellEnd"/>
      <w:r w:rsidRPr="00137FB2">
        <w:rPr>
          <w:rFonts w:ascii="Times New Roman" w:hAnsi="Times New Roman"/>
          <w:sz w:val="28"/>
          <w:szCs w:val="28"/>
        </w:rPr>
        <w:t>. науч.-</w:t>
      </w:r>
      <w:proofErr w:type="spellStart"/>
      <w:r w:rsidRPr="00137FB2">
        <w:rPr>
          <w:rFonts w:ascii="Times New Roman" w:hAnsi="Times New Roman"/>
          <w:sz w:val="28"/>
          <w:szCs w:val="28"/>
        </w:rPr>
        <w:t>практ</w:t>
      </w:r>
      <w:proofErr w:type="spellEnd"/>
      <w:r w:rsidRPr="00137FB2">
        <w:rPr>
          <w:rFonts w:ascii="Times New Roman" w:hAnsi="Times New Roman"/>
          <w:sz w:val="28"/>
          <w:szCs w:val="28"/>
        </w:rPr>
        <w:t>. конференций.</w:t>
      </w:r>
      <w:r w:rsidR="00EA4CD5">
        <w:rPr>
          <w:rFonts w:ascii="Times New Roman" w:hAnsi="Times New Roman"/>
          <w:sz w:val="28"/>
          <w:szCs w:val="28"/>
        </w:rPr>
        <w:t xml:space="preserve"> </w:t>
      </w:r>
      <w:r w:rsidRPr="00137FB2">
        <w:rPr>
          <w:rFonts w:ascii="Times New Roman" w:hAnsi="Times New Roman"/>
          <w:sz w:val="28"/>
          <w:szCs w:val="28"/>
        </w:rPr>
        <w:t>Тамбов, 2005-2012</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Кузнецов В. К вопросу о гитарной аппликатуре // Проблемы содержания и методики учебного процесса в музыкальном колледже и вузе: Труды МГИМ им. А. </w:t>
      </w:r>
      <w:proofErr w:type="spellStart"/>
      <w:r w:rsidRPr="00137FB2">
        <w:rPr>
          <w:rFonts w:ascii="Times New Roman" w:hAnsi="Times New Roman"/>
          <w:sz w:val="28"/>
          <w:szCs w:val="28"/>
        </w:rPr>
        <w:t>Шнитке</w:t>
      </w:r>
      <w:proofErr w:type="spellEnd"/>
      <w:r w:rsidRPr="00137FB2">
        <w:rPr>
          <w:rFonts w:ascii="Times New Roman" w:hAnsi="Times New Roman"/>
          <w:sz w:val="28"/>
          <w:szCs w:val="28"/>
        </w:rPr>
        <w:t xml:space="preserve">, вып.3. </w:t>
      </w:r>
      <w:r w:rsidR="00E406F5">
        <w:rPr>
          <w:rFonts w:ascii="Times New Roman" w:hAnsi="Times New Roman"/>
          <w:sz w:val="28"/>
          <w:szCs w:val="28"/>
        </w:rPr>
        <w:t xml:space="preserve">– </w:t>
      </w:r>
      <w:r w:rsidRPr="00137FB2">
        <w:rPr>
          <w:rFonts w:ascii="Times New Roman" w:hAnsi="Times New Roman"/>
          <w:sz w:val="28"/>
          <w:szCs w:val="28"/>
        </w:rPr>
        <w:t>М</w:t>
      </w:r>
      <w:r w:rsidR="00E406F5">
        <w:rPr>
          <w:rFonts w:ascii="Times New Roman" w:hAnsi="Times New Roman"/>
          <w:sz w:val="28"/>
          <w:szCs w:val="28"/>
        </w:rPr>
        <w:t>.</w:t>
      </w:r>
      <w:r w:rsidRPr="00137FB2">
        <w:rPr>
          <w:rFonts w:ascii="Times New Roman" w:hAnsi="Times New Roman"/>
          <w:sz w:val="28"/>
          <w:szCs w:val="28"/>
        </w:rPr>
        <w:t>, 2001</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Кузнецов В. Основы </w:t>
      </w:r>
      <w:proofErr w:type="spellStart"/>
      <w:r w:rsidRPr="00137FB2">
        <w:rPr>
          <w:rFonts w:ascii="Times New Roman" w:hAnsi="Times New Roman"/>
          <w:sz w:val="28"/>
          <w:szCs w:val="28"/>
        </w:rPr>
        <w:t>звукоизвлечения</w:t>
      </w:r>
      <w:proofErr w:type="spellEnd"/>
      <w:r w:rsidRPr="00137FB2">
        <w:rPr>
          <w:rFonts w:ascii="Times New Roman" w:hAnsi="Times New Roman"/>
          <w:sz w:val="28"/>
          <w:szCs w:val="28"/>
        </w:rPr>
        <w:t xml:space="preserve"> и игры в позиции на классической гитаре // Музыкальное исполнительство на народных инструментах. Вопросы обучения и воспитания: Труды МГИМ им. А. </w:t>
      </w:r>
      <w:proofErr w:type="spellStart"/>
      <w:r w:rsidRPr="00137FB2">
        <w:rPr>
          <w:rFonts w:ascii="Times New Roman" w:hAnsi="Times New Roman"/>
          <w:sz w:val="28"/>
          <w:szCs w:val="28"/>
        </w:rPr>
        <w:t>Шнитке</w:t>
      </w:r>
      <w:proofErr w:type="spellEnd"/>
      <w:r w:rsidRPr="00137FB2">
        <w:rPr>
          <w:rFonts w:ascii="Times New Roman" w:hAnsi="Times New Roman"/>
          <w:sz w:val="28"/>
          <w:szCs w:val="28"/>
        </w:rPr>
        <w:t xml:space="preserve">, вып.7. </w:t>
      </w:r>
      <w:r w:rsidR="00E406F5">
        <w:rPr>
          <w:rFonts w:ascii="Times New Roman" w:hAnsi="Times New Roman"/>
          <w:sz w:val="28"/>
          <w:szCs w:val="28"/>
        </w:rPr>
        <w:t xml:space="preserve">– </w:t>
      </w:r>
      <w:r w:rsidRPr="00137FB2">
        <w:rPr>
          <w:rFonts w:ascii="Times New Roman" w:hAnsi="Times New Roman"/>
          <w:sz w:val="28"/>
          <w:szCs w:val="28"/>
        </w:rPr>
        <w:t>М., 2003</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Кузнецов В. Подготовительный период обучения на классической гитаре. // Современные проблемы музыкального образования: Труды МГИМ им. А. </w:t>
      </w:r>
      <w:proofErr w:type="spellStart"/>
      <w:r w:rsidRPr="00137FB2">
        <w:rPr>
          <w:rFonts w:ascii="Times New Roman" w:hAnsi="Times New Roman"/>
          <w:sz w:val="28"/>
          <w:szCs w:val="28"/>
        </w:rPr>
        <w:t>Шнитке</w:t>
      </w:r>
      <w:proofErr w:type="spellEnd"/>
      <w:r w:rsidRPr="00137FB2">
        <w:rPr>
          <w:rFonts w:ascii="Times New Roman" w:hAnsi="Times New Roman"/>
          <w:sz w:val="28"/>
          <w:szCs w:val="28"/>
        </w:rPr>
        <w:t xml:space="preserve">, вып.8. </w:t>
      </w:r>
      <w:r w:rsidR="00E406F5">
        <w:rPr>
          <w:rFonts w:ascii="Times New Roman" w:hAnsi="Times New Roman"/>
          <w:sz w:val="28"/>
          <w:szCs w:val="28"/>
        </w:rPr>
        <w:t xml:space="preserve">– </w:t>
      </w:r>
      <w:r w:rsidRPr="00137FB2">
        <w:rPr>
          <w:rFonts w:ascii="Times New Roman" w:hAnsi="Times New Roman"/>
          <w:sz w:val="28"/>
          <w:szCs w:val="28"/>
        </w:rPr>
        <w:t>М., 2004</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Михайленко Н. Методика преподавания на шестиструнной гитаре. Киев</w:t>
      </w:r>
      <w:r w:rsidR="00E406F5">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Музична</w:t>
      </w:r>
      <w:proofErr w:type="spellEnd"/>
      <w:r w:rsidRPr="00137FB2">
        <w:rPr>
          <w:rFonts w:ascii="Times New Roman" w:hAnsi="Times New Roman"/>
          <w:sz w:val="28"/>
          <w:szCs w:val="28"/>
        </w:rPr>
        <w:t xml:space="preserve"> Украина, 2003</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rPr>
        <w:t>Петропавловский А. Гитара в камерном ансамбле.</w:t>
      </w:r>
      <w:r w:rsidR="00E406F5">
        <w:rPr>
          <w:rFonts w:ascii="Times New Roman" w:hAnsi="Times New Roman"/>
          <w:sz w:val="28"/>
          <w:szCs w:val="28"/>
        </w:rPr>
        <w:t xml:space="preserve"> А</w:t>
      </w:r>
      <w:r w:rsidRPr="00137FB2">
        <w:rPr>
          <w:rFonts w:ascii="Times New Roman" w:hAnsi="Times New Roman"/>
          <w:sz w:val="28"/>
          <w:szCs w:val="28"/>
        </w:rPr>
        <w:t xml:space="preserve">втореферат </w:t>
      </w:r>
      <w:proofErr w:type="spellStart"/>
      <w:r w:rsidRPr="00137FB2">
        <w:rPr>
          <w:rFonts w:ascii="Times New Roman" w:hAnsi="Times New Roman"/>
          <w:sz w:val="28"/>
          <w:szCs w:val="28"/>
        </w:rPr>
        <w:t>дисс</w:t>
      </w:r>
      <w:proofErr w:type="spellEnd"/>
      <w:r w:rsidR="00E406F5">
        <w:rPr>
          <w:rFonts w:ascii="Times New Roman" w:hAnsi="Times New Roman"/>
          <w:sz w:val="28"/>
          <w:szCs w:val="28"/>
        </w:rPr>
        <w:t xml:space="preserve">. … </w:t>
      </w:r>
      <w:r w:rsidRPr="00137FB2">
        <w:rPr>
          <w:rFonts w:ascii="Times New Roman" w:hAnsi="Times New Roman"/>
          <w:sz w:val="28"/>
          <w:szCs w:val="28"/>
        </w:rPr>
        <w:t xml:space="preserve">канд. </w:t>
      </w:r>
      <w:r w:rsidR="00E406F5" w:rsidRPr="00137FB2">
        <w:rPr>
          <w:rFonts w:ascii="Times New Roman" w:hAnsi="Times New Roman"/>
          <w:sz w:val="28"/>
          <w:szCs w:val="28"/>
        </w:rPr>
        <w:t>И</w:t>
      </w:r>
      <w:r w:rsidRPr="00137FB2">
        <w:rPr>
          <w:rFonts w:ascii="Times New Roman" w:hAnsi="Times New Roman"/>
          <w:sz w:val="28"/>
          <w:szCs w:val="28"/>
        </w:rPr>
        <w:t>скусствоведения</w:t>
      </w:r>
      <w:r w:rsidR="00E406F5">
        <w:rPr>
          <w:rFonts w:ascii="Times New Roman" w:hAnsi="Times New Roman"/>
          <w:sz w:val="28"/>
          <w:szCs w:val="28"/>
        </w:rPr>
        <w:t xml:space="preserve">: </w:t>
      </w:r>
      <w:r w:rsidRPr="00137FB2">
        <w:rPr>
          <w:rFonts w:ascii="Times New Roman" w:hAnsi="Times New Roman"/>
          <w:sz w:val="28"/>
          <w:szCs w:val="28"/>
        </w:rPr>
        <w:t xml:space="preserve">17.00.02. </w:t>
      </w:r>
      <w:r w:rsidRPr="00137FB2">
        <w:rPr>
          <w:rFonts w:ascii="Times New Roman" w:hAnsi="Times New Roman"/>
          <w:sz w:val="28"/>
        </w:rPr>
        <w:t>Нижний Новгород, 2007</w:t>
      </w:r>
      <w:r w:rsidR="00E406F5">
        <w:rPr>
          <w:rFonts w:ascii="Times New Roman" w:hAnsi="Times New Roman"/>
          <w:sz w:val="28"/>
          <w:szCs w:val="28"/>
        </w:rPr>
        <w:t>.</w:t>
      </w:r>
    </w:p>
    <w:p w:rsidR="00E406F5" w:rsidRDefault="00137FB2" w:rsidP="00E406F5">
      <w:pPr>
        <w:pStyle w:val="a3"/>
        <w:numPr>
          <w:ilvl w:val="1"/>
          <w:numId w:val="1"/>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Титов Е. Приемы игры на гитаре: от теории к практике. </w:t>
      </w:r>
      <w:r w:rsidR="00E406F5">
        <w:rPr>
          <w:rFonts w:ascii="Times New Roman" w:hAnsi="Times New Roman"/>
          <w:sz w:val="28"/>
          <w:szCs w:val="28"/>
        </w:rPr>
        <w:t xml:space="preserve">– </w:t>
      </w:r>
      <w:r w:rsidRPr="00137FB2">
        <w:rPr>
          <w:rFonts w:ascii="Times New Roman" w:hAnsi="Times New Roman"/>
          <w:sz w:val="28"/>
          <w:szCs w:val="28"/>
        </w:rPr>
        <w:t>М., Композитор, 2005</w:t>
      </w:r>
      <w:r w:rsidR="00E406F5">
        <w:rPr>
          <w:rFonts w:ascii="Times New Roman" w:hAnsi="Times New Roman"/>
          <w:sz w:val="28"/>
          <w:szCs w:val="28"/>
        </w:rPr>
        <w:t>.</w:t>
      </w:r>
    </w:p>
    <w:p w:rsidR="00E406F5" w:rsidRDefault="00E406F5" w:rsidP="00E406F5">
      <w:pPr>
        <w:pStyle w:val="a3"/>
        <w:tabs>
          <w:tab w:val="left" w:pos="142"/>
          <w:tab w:val="left" w:pos="1134"/>
        </w:tabs>
        <w:spacing w:after="0"/>
        <w:ind w:left="0" w:firstLine="567"/>
        <w:contextualSpacing w:val="0"/>
        <w:rPr>
          <w:rFonts w:ascii="Times New Roman" w:hAnsi="Times New Roman"/>
          <w:sz w:val="28"/>
          <w:szCs w:val="28"/>
        </w:rPr>
      </w:pPr>
    </w:p>
    <w:p w:rsidR="005B2DA7" w:rsidRDefault="005B2DA7" w:rsidP="00E406F5">
      <w:pPr>
        <w:pStyle w:val="a3"/>
        <w:tabs>
          <w:tab w:val="left" w:pos="142"/>
          <w:tab w:val="left" w:pos="1134"/>
        </w:tabs>
        <w:spacing w:after="0"/>
        <w:ind w:left="0" w:firstLine="567"/>
        <w:contextualSpacing w:val="0"/>
        <w:rPr>
          <w:rFonts w:ascii="Times New Roman" w:hAnsi="Times New Roman"/>
          <w:sz w:val="28"/>
          <w:szCs w:val="28"/>
        </w:rPr>
      </w:pPr>
    </w:p>
    <w:p w:rsidR="00E406F5" w:rsidRPr="005B2DA7" w:rsidRDefault="00CB21C7" w:rsidP="005B2DA7">
      <w:pPr>
        <w:pStyle w:val="a3"/>
        <w:tabs>
          <w:tab w:val="left" w:pos="142"/>
          <w:tab w:val="left" w:pos="993"/>
        </w:tabs>
        <w:spacing w:after="0"/>
        <w:ind w:left="709"/>
        <w:contextualSpacing w:val="0"/>
        <w:rPr>
          <w:rFonts w:ascii="Times New Roman" w:eastAsia="Helvetica" w:hAnsi="Times New Roman"/>
          <w:b/>
          <w:i/>
          <w:sz w:val="28"/>
          <w:szCs w:val="28"/>
        </w:rPr>
      </w:pPr>
      <w:r>
        <w:rPr>
          <w:rFonts w:ascii="Times New Roman" w:eastAsia="Helvetica" w:hAnsi="Times New Roman"/>
          <w:b/>
          <w:i/>
          <w:sz w:val="28"/>
          <w:szCs w:val="28"/>
          <w:lang w:val="en-US"/>
        </w:rPr>
        <w:t>7</w:t>
      </w:r>
      <w:r w:rsidR="00137FB2" w:rsidRPr="005B2DA7">
        <w:rPr>
          <w:rFonts w:ascii="Times New Roman" w:eastAsia="Helvetica" w:hAnsi="Times New Roman"/>
          <w:b/>
          <w:i/>
          <w:sz w:val="28"/>
          <w:szCs w:val="28"/>
        </w:rPr>
        <w:t xml:space="preserve">.2. </w:t>
      </w:r>
      <w:r w:rsidR="004C6499" w:rsidRPr="005B2DA7">
        <w:rPr>
          <w:rFonts w:ascii="Times New Roman" w:eastAsia="Helvetica" w:hAnsi="Times New Roman"/>
          <w:b/>
          <w:i/>
          <w:sz w:val="28"/>
          <w:szCs w:val="28"/>
        </w:rPr>
        <w:t>Списки нотной литературы</w:t>
      </w:r>
      <w:r w:rsidR="00E406F5" w:rsidRPr="005B2DA7">
        <w:rPr>
          <w:rFonts w:ascii="Times New Roman" w:eastAsia="Helvetica" w:hAnsi="Times New Roman"/>
          <w:b/>
          <w:i/>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Агуадо</w:t>
      </w:r>
      <w:proofErr w:type="spellEnd"/>
      <w:r w:rsidRPr="00137FB2">
        <w:rPr>
          <w:rFonts w:ascii="Times New Roman" w:hAnsi="Times New Roman"/>
          <w:sz w:val="28"/>
          <w:szCs w:val="28"/>
        </w:rPr>
        <w:t xml:space="preserve"> Д. Этюды для шестиструнной гитары / Ред. Х. </w:t>
      </w:r>
      <w:proofErr w:type="spellStart"/>
      <w:r w:rsidRPr="00137FB2">
        <w:rPr>
          <w:rFonts w:ascii="Times New Roman" w:hAnsi="Times New Roman"/>
          <w:sz w:val="28"/>
          <w:szCs w:val="28"/>
        </w:rPr>
        <w:t>Ортеги</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 1979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Барриос</w:t>
      </w:r>
      <w:proofErr w:type="spellEnd"/>
      <w:r w:rsidRPr="00137FB2">
        <w:rPr>
          <w:rFonts w:ascii="Times New Roman" w:hAnsi="Times New Roman"/>
          <w:sz w:val="28"/>
          <w:szCs w:val="28"/>
        </w:rPr>
        <w:t xml:space="preserve"> А.</w:t>
      </w:r>
      <w:r w:rsidR="00EA4CD5">
        <w:rPr>
          <w:rFonts w:ascii="Times New Roman" w:hAnsi="Times New Roman"/>
          <w:sz w:val="28"/>
          <w:szCs w:val="28"/>
        </w:rPr>
        <w:t xml:space="preserve"> </w:t>
      </w:r>
      <w:r w:rsidRPr="00137FB2">
        <w:rPr>
          <w:rFonts w:ascii="Times New Roman" w:hAnsi="Times New Roman"/>
          <w:sz w:val="28"/>
          <w:szCs w:val="28"/>
        </w:rPr>
        <w:t>Произведения для шестиструнной гитары / Сост. В. Максименко.</w:t>
      </w:r>
      <w:r w:rsidR="00E406F5">
        <w:rPr>
          <w:rFonts w:ascii="Times New Roman" w:hAnsi="Times New Roman"/>
          <w:sz w:val="28"/>
          <w:szCs w:val="28"/>
        </w:rPr>
        <w:t xml:space="preserve"> –</w:t>
      </w:r>
      <w:r w:rsidRPr="00137FB2">
        <w:rPr>
          <w:rFonts w:ascii="Times New Roman" w:hAnsi="Times New Roman"/>
          <w:sz w:val="28"/>
          <w:szCs w:val="28"/>
        </w:rPr>
        <w:t xml:space="preserve"> М., 1989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Бах И.С. Сборник пьес для шестиструнной гитары / Сост. и обр. П. Исаков.</w:t>
      </w:r>
      <w:r w:rsidR="00E406F5">
        <w:rPr>
          <w:rFonts w:ascii="Times New Roman" w:hAnsi="Times New Roman"/>
          <w:sz w:val="28"/>
          <w:szCs w:val="28"/>
        </w:rPr>
        <w:t xml:space="preserve"> – </w:t>
      </w:r>
      <w:r w:rsidRPr="00137FB2">
        <w:rPr>
          <w:rFonts w:ascii="Times New Roman" w:hAnsi="Times New Roman"/>
          <w:sz w:val="28"/>
          <w:szCs w:val="28"/>
        </w:rPr>
        <w:t>М.-</w:t>
      </w:r>
      <w:r w:rsidR="00E406F5">
        <w:rPr>
          <w:rFonts w:ascii="Times New Roman" w:hAnsi="Times New Roman"/>
          <w:sz w:val="28"/>
          <w:szCs w:val="28"/>
        </w:rPr>
        <w:t>Л.:</w:t>
      </w:r>
      <w:r w:rsidRPr="00137FB2">
        <w:rPr>
          <w:rFonts w:ascii="Times New Roman" w:hAnsi="Times New Roman"/>
          <w:sz w:val="28"/>
          <w:szCs w:val="28"/>
        </w:rPr>
        <w:t xml:space="preserve"> Государственное музыкальное издательство, 1934</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Брауэр Л. Произведения для шестиструнной гитары / Сост. В. Максименко.</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1986</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Вила-</w:t>
      </w:r>
      <w:proofErr w:type="spellStart"/>
      <w:r w:rsidRPr="00137FB2">
        <w:rPr>
          <w:rFonts w:ascii="Times New Roman" w:hAnsi="Times New Roman"/>
          <w:sz w:val="28"/>
          <w:szCs w:val="28"/>
        </w:rPr>
        <w:t>Лобос</w:t>
      </w:r>
      <w:proofErr w:type="spellEnd"/>
      <w:r w:rsidRPr="00137FB2">
        <w:rPr>
          <w:rFonts w:ascii="Times New Roman" w:hAnsi="Times New Roman"/>
          <w:sz w:val="28"/>
          <w:szCs w:val="28"/>
        </w:rPr>
        <w:t xml:space="preserve"> Э. Прелюдии для шестиструнной гитары.</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1984</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Вила-</w:t>
      </w:r>
      <w:proofErr w:type="spellStart"/>
      <w:r w:rsidRPr="00137FB2">
        <w:rPr>
          <w:rFonts w:ascii="Times New Roman" w:hAnsi="Times New Roman"/>
          <w:sz w:val="28"/>
          <w:szCs w:val="28"/>
        </w:rPr>
        <w:t>Лобос</w:t>
      </w:r>
      <w:proofErr w:type="spellEnd"/>
      <w:r w:rsidRPr="00137FB2">
        <w:rPr>
          <w:rFonts w:ascii="Times New Roman" w:hAnsi="Times New Roman"/>
          <w:sz w:val="28"/>
          <w:szCs w:val="28"/>
        </w:rPr>
        <w:t xml:space="preserve"> Э. Произведения для шестиструнной гитары / Сост. В.</w:t>
      </w:r>
      <w:r w:rsidR="00E406F5">
        <w:rPr>
          <w:rFonts w:ascii="Times New Roman" w:hAnsi="Times New Roman"/>
          <w:sz w:val="28"/>
          <w:szCs w:val="28"/>
        </w:rPr>
        <w:t xml:space="preserve"> </w:t>
      </w:r>
      <w:r w:rsidRPr="00137FB2">
        <w:rPr>
          <w:rFonts w:ascii="Times New Roman" w:hAnsi="Times New Roman"/>
          <w:sz w:val="28"/>
          <w:szCs w:val="28"/>
        </w:rPr>
        <w:t>Максименко.</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1984, 1988</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Восемь пьес для шестиструнной гитары / </w:t>
      </w:r>
      <w:proofErr w:type="spellStart"/>
      <w:r w:rsidRPr="00137FB2">
        <w:rPr>
          <w:rFonts w:ascii="Times New Roman" w:hAnsi="Times New Roman"/>
          <w:sz w:val="28"/>
          <w:szCs w:val="28"/>
        </w:rPr>
        <w:t>Аранж</w:t>
      </w:r>
      <w:proofErr w:type="spellEnd"/>
      <w:r w:rsidRPr="00137FB2">
        <w:rPr>
          <w:rFonts w:ascii="Times New Roman" w:hAnsi="Times New Roman"/>
          <w:sz w:val="28"/>
          <w:szCs w:val="28"/>
        </w:rPr>
        <w:t xml:space="preserve">. </w:t>
      </w:r>
      <w:proofErr w:type="spellStart"/>
      <w:r w:rsidRPr="00137FB2">
        <w:rPr>
          <w:rFonts w:ascii="Times New Roman" w:hAnsi="Times New Roman"/>
          <w:sz w:val="28"/>
          <w:szCs w:val="28"/>
        </w:rPr>
        <w:t>А.Иванова</w:t>
      </w:r>
      <w:proofErr w:type="spellEnd"/>
      <w:r w:rsidRPr="00137FB2">
        <w:rPr>
          <w:rFonts w:ascii="Times New Roman" w:hAnsi="Times New Roman"/>
          <w:sz w:val="28"/>
          <w:szCs w:val="28"/>
        </w:rPr>
        <w:t>-Крамского.</w:t>
      </w:r>
      <w:r w:rsidR="00E406F5">
        <w:rPr>
          <w:rFonts w:ascii="Times New Roman" w:hAnsi="Times New Roman"/>
          <w:sz w:val="28"/>
          <w:szCs w:val="28"/>
        </w:rPr>
        <w:t xml:space="preserve"> – </w:t>
      </w:r>
      <w:r w:rsidRPr="00137FB2">
        <w:rPr>
          <w:rFonts w:ascii="Times New Roman" w:hAnsi="Times New Roman"/>
          <w:sz w:val="28"/>
          <w:szCs w:val="28"/>
        </w:rPr>
        <w:t>М.-Л.</w:t>
      </w:r>
      <w:r w:rsidR="00E406F5">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w:t>
      </w:r>
      <w:r w:rsidR="00E406F5">
        <w:rPr>
          <w:rFonts w:ascii="Times New Roman" w:hAnsi="Times New Roman"/>
          <w:sz w:val="28"/>
          <w:szCs w:val="28"/>
        </w:rPr>
        <w:t xml:space="preserve"> </w:t>
      </w:r>
      <w:r w:rsidRPr="00137FB2">
        <w:rPr>
          <w:rFonts w:ascii="Times New Roman" w:hAnsi="Times New Roman"/>
          <w:sz w:val="28"/>
          <w:szCs w:val="28"/>
        </w:rPr>
        <w:t>1946</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Золотая библиотека педагогического репертуара. Нотная папка гитариста №3 / Сост. В.</w:t>
      </w:r>
      <w:r w:rsidR="00E406F5">
        <w:rPr>
          <w:rFonts w:ascii="Times New Roman" w:hAnsi="Times New Roman"/>
          <w:sz w:val="28"/>
          <w:szCs w:val="28"/>
        </w:rPr>
        <w:t xml:space="preserve"> </w:t>
      </w:r>
      <w:r w:rsidRPr="00137FB2">
        <w:rPr>
          <w:rFonts w:ascii="Times New Roman" w:hAnsi="Times New Roman"/>
          <w:sz w:val="28"/>
          <w:szCs w:val="28"/>
        </w:rPr>
        <w:t>Кузнецов.</w:t>
      </w:r>
      <w:r w:rsidR="00E406F5">
        <w:rPr>
          <w:rFonts w:ascii="Times New Roman" w:hAnsi="Times New Roman"/>
          <w:sz w:val="28"/>
          <w:szCs w:val="28"/>
        </w:rPr>
        <w:t xml:space="preserve"> – </w:t>
      </w:r>
      <w:r w:rsidRPr="00137FB2">
        <w:rPr>
          <w:rFonts w:ascii="Times New Roman" w:hAnsi="Times New Roman"/>
          <w:sz w:val="28"/>
          <w:szCs w:val="28"/>
        </w:rPr>
        <w:t xml:space="preserve">М., Дека-ВС, 2004 </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Иванов-Крамской А. Пьесы для шестиструнной гитары.</w:t>
      </w:r>
      <w:r w:rsidR="00E406F5">
        <w:rPr>
          <w:rFonts w:ascii="Times New Roman" w:hAnsi="Times New Roman"/>
          <w:sz w:val="28"/>
          <w:szCs w:val="28"/>
        </w:rPr>
        <w:t xml:space="preserve"> – </w:t>
      </w:r>
      <w:r w:rsidRPr="00137FB2">
        <w:rPr>
          <w:rFonts w:ascii="Times New Roman" w:hAnsi="Times New Roman"/>
          <w:sz w:val="28"/>
          <w:szCs w:val="28"/>
        </w:rPr>
        <w:t>М.-Л., Государственное музыкальное издательство, 1947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Из репертуара А. Иванова-Крамского: Произведения для шестиструнной гитары. / Сост. Н. Иванова-</w:t>
      </w:r>
      <w:proofErr w:type="spellStart"/>
      <w:r w:rsidRPr="00137FB2">
        <w:rPr>
          <w:rFonts w:ascii="Times New Roman" w:hAnsi="Times New Roman"/>
          <w:sz w:val="28"/>
          <w:szCs w:val="28"/>
        </w:rPr>
        <w:t>Крамская</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1983</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Карулли</w:t>
      </w:r>
      <w:proofErr w:type="spellEnd"/>
      <w:r w:rsidRPr="00137FB2">
        <w:rPr>
          <w:rFonts w:ascii="Times New Roman" w:hAnsi="Times New Roman"/>
          <w:sz w:val="28"/>
          <w:szCs w:val="28"/>
        </w:rPr>
        <w:t xml:space="preserve"> Ф. Избранные произведения для шестиструнной гитары / Сост. И. Поликарпов.</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1972</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Классические этюды для шестиструнной гитары. Часть I / Сост. и ред. А. </w:t>
      </w:r>
      <w:proofErr w:type="spellStart"/>
      <w:r w:rsidRPr="00137FB2">
        <w:rPr>
          <w:rFonts w:ascii="Times New Roman" w:hAnsi="Times New Roman"/>
          <w:sz w:val="28"/>
          <w:szCs w:val="28"/>
        </w:rPr>
        <w:t>Гитмана</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1997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Концерт в музыкальной школе: Шестиструнная гитара.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1</w:t>
      </w:r>
      <w:r w:rsidR="00E406F5">
        <w:rPr>
          <w:rFonts w:ascii="Times New Roman" w:hAnsi="Times New Roman"/>
          <w:sz w:val="28"/>
          <w:szCs w:val="28"/>
        </w:rPr>
        <w:t xml:space="preserve"> </w:t>
      </w:r>
      <w:r w:rsidRPr="00137FB2">
        <w:rPr>
          <w:rFonts w:ascii="Times New Roman" w:hAnsi="Times New Roman"/>
          <w:sz w:val="28"/>
          <w:szCs w:val="28"/>
        </w:rPr>
        <w:t xml:space="preserve">/ Сост. А. </w:t>
      </w: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,1998</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lastRenderedPageBreak/>
        <w:t xml:space="preserve">Концерт в музыкальной школе: Шестиструнная гитара.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2</w:t>
      </w:r>
      <w:r w:rsidR="00E406F5">
        <w:rPr>
          <w:rFonts w:ascii="Times New Roman" w:hAnsi="Times New Roman"/>
          <w:sz w:val="28"/>
          <w:szCs w:val="28"/>
        </w:rPr>
        <w:t xml:space="preserve"> </w:t>
      </w:r>
      <w:r w:rsidRPr="00137FB2">
        <w:rPr>
          <w:rFonts w:ascii="Times New Roman" w:hAnsi="Times New Roman"/>
          <w:sz w:val="28"/>
          <w:szCs w:val="28"/>
        </w:rPr>
        <w:t xml:space="preserve">/ Сост. А. </w:t>
      </w: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2002</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Морено-</w:t>
      </w:r>
      <w:proofErr w:type="spellStart"/>
      <w:r w:rsidRPr="00137FB2">
        <w:rPr>
          <w:rFonts w:ascii="Times New Roman" w:hAnsi="Times New Roman"/>
          <w:sz w:val="28"/>
          <w:szCs w:val="28"/>
        </w:rPr>
        <w:t>Торроба</w:t>
      </w:r>
      <w:proofErr w:type="spellEnd"/>
      <w:r w:rsidRPr="00137FB2">
        <w:rPr>
          <w:rFonts w:ascii="Times New Roman" w:hAnsi="Times New Roman"/>
          <w:sz w:val="28"/>
          <w:szCs w:val="28"/>
        </w:rPr>
        <w:t xml:space="preserve"> Ф. Произведения для шестиструнной гитары / Сост. Е. Ларичев.</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1981, 1984</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От Ренессанса до наших дней: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1 / Сост. и ред. И. Пермяков.</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 1987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От Ренессанса до наших дней: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2 / Сост. и ред. И. Пермяков.</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 1989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От Ренессанса до наших дней: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3 / Сост. и ред. И. Пермяков.</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 1992</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Педагогический репертуар гитариста.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1. Для 4 класса ДМШ / Сост. А. Иванов-Крамской.</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1966</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Педагогический репертуар гитариста.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 xml:space="preserve">2. Для 5 класса ДМШ / Сост. П. </w:t>
      </w:r>
      <w:proofErr w:type="spellStart"/>
      <w:r w:rsidRPr="00137FB2">
        <w:rPr>
          <w:rFonts w:ascii="Times New Roman" w:hAnsi="Times New Roman"/>
          <w:sz w:val="28"/>
          <w:szCs w:val="28"/>
        </w:rPr>
        <w:t>Вещицкий</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1967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Педагогический репертуар гитариста.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5. / Сост. А. Иванов-Крамской.</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1969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xml:space="preserve">. 1 / Сост. А. </w:t>
      </w: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2005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xml:space="preserve">. 1 / Сост. А. </w:t>
      </w:r>
      <w:proofErr w:type="spellStart"/>
      <w:r w:rsidRPr="00137FB2">
        <w:rPr>
          <w:rFonts w:ascii="Times New Roman" w:hAnsi="Times New Roman"/>
          <w:sz w:val="28"/>
          <w:szCs w:val="28"/>
        </w:rPr>
        <w:t>Гитман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1999, 2004</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Педагогический репертуар: Пьесы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1 / Сост. Я. Ковалевская и Е. Рябоконь.</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Музыка,1970</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Педагогический репертуар: Пьесы для шестиструнной гитары. Вып.2 / Сост. Я. Ковалевская и Е. Рябоконь.</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 1971</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Педагогический репертуар: Пьесы для шестиструнной гитары. Вып.3 / Сост. Я. Ковалевская и Е. Рябоконь.</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 1977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Педагогический репертуар: Сборник этюдов для шестиструнной гитары / Сост. Я. Ковалевская и Е. Рябоконь.</w:t>
      </w:r>
      <w:r w:rsidR="00E406F5">
        <w:rPr>
          <w:rFonts w:ascii="Times New Roman" w:hAnsi="Times New Roman"/>
          <w:sz w:val="28"/>
          <w:szCs w:val="28"/>
        </w:rPr>
        <w:t xml:space="preserve"> – </w:t>
      </w:r>
      <w:r w:rsidRPr="00137FB2">
        <w:rPr>
          <w:rFonts w:ascii="Times New Roman" w:hAnsi="Times New Roman"/>
          <w:sz w:val="28"/>
          <w:szCs w:val="28"/>
        </w:rPr>
        <w:t>Л.</w:t>
      </w:r>
      <w:r w:rsidR="00E406F5">
        <w:rPr>
          <w:rFonts w:ascii="Times New Roman" w:hAnsi="Times New Roman"/>
          <w:sz w:val="28"/>
          <w:szCs w:val="28"/>
        </w:rPr>
        <w:t>:</w:t>
      </w:r>
      <w:r w:rsidRPr="00137FB2">
        <w:rPr>
          <w:rFonts w:ascii="Times New Roman" w:hAnsi="Times New Roman"/>
          <w:sz w:val="28"/>
          <w:szCs w:val="28"/>
        </w:rPr>
        <w:t xml:space="preserve"> Музыка, 1973</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Популярные пьесы и этюды для шестиструнной гитары. Репертуар музыкальных школ.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1</w:t>
      </w:r>
      <w:r w:rsidR="00E406F5">
        <w:rPr>
          <w:rFonts w:ascii="Times New Roman" w:hAnsi="Times New Roman"/>
          <w:sz w:val="28"/>
          <w:szCs w:val="28"/>
        </w:rPr>
        <w:t xml:space="preserve"> </w:t>
      </w:r>
      <w:r w:rsidRPr="00137FB2">
        <w:rPr>
          <w:rFonts w:ascii="Times New Roman" w:hAnsi="Times New Roman"/>
          <w:sz w:val="28"/>
          <w:szCs w:val="28"/>
        </w:rPr>
        <w:t xml:space="preserve">/ Сост. </w:t>
      </w:r>
      <w:proofErr w:type="spellStart"/>
      <w:r w:rsidRPr="00137FB2">
        <w:rPr>
          <w:rFonts w:ascii="Times New Roman" w:hAnsi="Times New Roman"/>
          <w:sz w:val="28"/>
          <w:szCs w:val="28"/>
        </w:rPr>
        <w:t>А.Гитман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Престо</w:t>
      </w:r>
      <w:r w:rsidRPr="00137FB2">
        <w:rPr>
          <w:rFonts w:ascii="Times New Roman" w:hAnsi="Times New Roman"/>
          <w:sz w:val="28"/>
          <w:szCs w:val="28"/>
        </w:rPr>
        <w:t>, 2011</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Произведения для шестиструнной гитары. Ступени к мастерству.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1</w:t>
      </w:r>
      <w:r w:rsidR="00E406F5">
        <w:rPr>
          <w:rFonts w:ascii="Times New Roman" w:hAnsi="Times New Roman"/>
          <w:sz w:val="28"/>
          <w:szCs w:val="28"/>
        </w:rPr>
        <w:t xml:space="preserve"> </w:t>
      </w:r>
      <w:r w:rsidRPr="00137FB2">
        <w:rPr>
          <w:rFonts w:ascii="Times New Roman" w:hAnsi="Times New Roman"/>
          <w:sz w:val="28"/>
          <w:szCs w:val="28"/>
        </w:rPr>
        <w:t>/ Сост. В. Кузнецов.</w:t>
      </w:r>
      <w:r w:rsidR="00E406F5">
        <w:rPr>
          <w:rFonts w:ascii="Times New Roman" w:hAnsi="Times New Roman"/>
          <w:sz w:val="28"/>
          <w:szCs w:val="28"/>
        </w:rPr>
        <w:t xml:space="preserve"> – </w:t>
      </w:r>
      <w:r w:rsidRPr="00137FB2">
        <w:rPr>
          <w:rFonts w:ascii="Times New Roman" w:hAnsi="Times New Roman"/>
          <w:sz w:val="28"/>
          <w:szCs w:val="28"/>
        </w:rPr>
        <w:t>М.</w:t>
      </w:r>
      <w:r w:rsidR="00E406F5">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Владос</w:t>
      </w:r>
      <w:proofErr w:type="spellEnd"/>
      <w:r w:rsidRPr="00137FB2">
        <w:rPr>
          <w:rFonts w:ascii="Times New Roman" w:hAnsi="Times New Roman"/>
          <w:sz w:val="28"/>
          <w:szCs w:val="28"/>
        </w:rPr>
        <w:t>, 2005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Произведения для шестиструнной гитары. Ступени к мастерству.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2</w:t>
      </w:r>
      <w:r w:rsidR="00E406F5">
        <w:rPr>
          <w:rFonts w:ascii="Times New Roman" w:hAnsi="Times New Roman"/>
          <w:sz w:val="28"/>
          <w:szCs w:val="28"/>
        </w:rPr>
        <w:t xml:space="preserve"> </w:t>
      </w:r>
      <w:r w:rsidRPr="00137FB2">
        <w:rPr>
          <w:rFonts w:ascii="Times New Roman" w:hAnsi="Times New Roman"/>
          <w:sz w:val="28"/>
          <w:szCs w:val="28"/>
        </w:rPr>
        <w:t>/ Сост. В. Кузнецов.</w:t>
      </w:r>
      <w:r w:rsidR="00E406F5">
        <w:rPr>
          <w:rFonts w:ascii="Times New Roman" w:hAnsi="Times New Roman"/>
          <w:sz w:val="28"/>
          <w:szCs w:val="28"/>
        </w:rPr>
        <w:t xml:space="preserve"> – </w:t>
      </w:r>
      <w:r w:rsidRPr="00137FB2">
        <w:rPr>
          <w:rFonts w:ascii="Times New Roman" w:hAnsi="Times New Roman"/>
          <w:sz w:val="28"/>
          <w:szCs w:val="28"/>
        </w:rPr>
        <w:t>М.</w:t>
      </w:r>
      <w:r w:rsidR="00E406F5">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Владос</w:t>
      </w:r>
      <w:proofErr w:type="spellEnd"/>
      <w:r w:rsidRPr="00137FB2">
        <w:rPr>
          <w:rFonts w:ascii="Times New Roman" w:hAnsi="Times New Roman"/>
          <w:sz w:val="28"/>
          <w:szCs w:val="28"/>
        </w:rPr>
        <w:t>, 2005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Пьесы для шестиструнной гитары / Сост. К. Хрусталев.</w:t>
      </w:r>
      <w:r w:rsidR="00E406F5">
        <w:rPr>
          <w:rFonts w:ascii="Times New Roman" w:hAnsi="Times New Roman"/>
          <w:sz w:val="28"/>
          <w:szCs w:val="28"/>
        </w:rPr>
        <w:t xml:space="preserve"> – </w:t>
      </w:r>
      <w:r w:rsidRPr="00137FB2">
        <w:rPr>
          <w:rFonts w:ascii="Times New Roman" w:hAnsi="Times New Roman"/>
          <w:sz w:val="28"/>
          <w:szCs w:val="28"/>
        </w:rPr>
        <w:t>М.-Л.</w:t>
      </w:r>
      <w:r w:rsidR="00E406F5">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 1948</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Репертуар гитариста: Избранные пьесы для шестиструнной гитары. / Сост. П. </w:t>
      </w:r>
      <w:proofErr w:type="spellStart"/>
      <w:r w:rsidRPr="00137FB2">
        <w:rPr>
          <w:rFonts w:ascii="Times New Roman" w:hAnsi="Times New Roman"/>
          <w:sz w:val="28"/>
          <w:szCs w:val="28"/>
        </w:rPr>
        <w:t>Агафошин</w:t>
      </w:r>
      <w:proofErr w:type="spellEnd"/>
      <w:r w:rsidRPr="00137FB2">
        <w:rPr>
          <w:rFonts w:ascii="Times New Roman" w:hAnsi="Times New Roman"/>
          <w:sz w:val="28"/>
          <w:szCs w:val="28"/>
        </w:rPr>
        <w:t>. Серия I -II. Альбомы 1</w:t>
      </w:r>
      <w:r w:rsidR="00E406F5">
        <w:rPr>
          <w:rFonts w:ascii="Times New Roman" w:hAnsi="Times New Roman"/>
          <w:sz w:val="28"/>
          <w:szCs w:val="28"/>
        </w:rPr>
        <w:t xml:space="preserve"> – </w:t>
      </w:r>
      <w:r w:rsidRPr="00137FB2">
        <w:rPr>
          <w:rFonts w:ascii="Times New Roman" w:hAnsi="Times New Roman"/>
          <w:sz w:val="28"/>
          <w:szCs w:val="28"/>
        </w:rPr>
        <w:t>7.</w:t>
      </w:r>
      <w:r w:rsidR="00E406F5">
        <w:rPr>
          <w:rFonts w:ascii="Times New Roman" w:hAnsi="Times New Roman"/>
          <w:sz w:val="28"/>
          <w:szCs w:val="28"/>
        </w:rPr>
        <w:t xml:space="preserve"> – </w:t>
      </w:r>
      <w:r w:rsidRPr="00137FB2">
        <w:rPr>
          <w:rFonts w:ascii="Times New Roman" w:hAnsi="Times New Roman"/>
          <w:sz w:val="28"/>
          <w:szCs w:val="28"/>
        </w:rPr>
        <w:t>М., 1930,1931</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Санс</w:t>
      </w:r>
      <w:proofErr w:type="spellEnd"/>
      <w:r w:rsidRPr="00137FB2">
        <w:rPr>
          <w:rFonts w:ascii="Times New Roman" w:hAnsi="Times New Roman"/>
          <w:sz w:val="28"/>
          <w:szCs w:val="28"/>
        </w:rPr>
        <w:t xml:space="preserve"> Г. Пять сюит /</w:t>
      </w:r>
      <w:r w:rsidR="00EA4CD5">
        <w:rPr>
          <w:rFonts w:ascii="Times New Roman" w:hAnsi="Times New Roman"/>
          <w:sz w:val="28"/>
          <w:szCs w:val="28"/>
        </w:rPr>
        <w:t xml:space="preserve"> </w:t>
      </w:r>
      <w:r w:rsidRPr="00137FB2">
        <w:rPr>
          <w:rFonts w:ascii="Times New Roman" w:hAnsi="Times New Roman"/>
          <w:sz w:val="28"/>
          <w:szCs w:val="28"/>
        </w:rPr>
        <w:t xml:space="preserve">Ред. Х. </w:t>
      </w:r>
      <w:proofErr w:type="spellStart"/>
      <w:r w:rsidRPr="00137FB2">
        <w:rPr>
          <w:rFonts w:ascii="Times New Roman" w:hAnsi="Times New Roman"/>
          <w:sz w:val="28"/>
          <w:szCs w:val="28"/>
        </w:rPr>
        <w:t>Ортеги</w:t>
      </w:r>
      <w:proofErr w:type="spellEnd"/>
      <w:r w:rsidRPr="00137FB2">
        <w:rPr>
          <w:rFonts w:ascii="Times New Roman" w:hAnsi="Times New Roman"/>
          <w:sz w:val="28"/>
          <w:szCs w:val="28"/>
        </w:rPr>
        <w:t>.</w:t>
      </w:r>
      <w:r w:rsidR="00E406F5">
        <w:rPr>
          <w:rFonts w:ascii="Times New Roman" w:hAnsi="Times New Roman"/>
          <w:sz w:val="28"/>
          <w:szCs w:val="28"/>
        </w:rPr>
        <w:t xml:space="preserve"> –</w:t>
      </w:r>
      <w:r w:rsidRPr="00137FB2">
        <w:rPr>
          <w:rFonts w:ascii="Times New Roman" w:hAnsi="Times New Roman"/>
          <w:sz w:val="28"/>
          <w:szCs w:val="28"/>
        </w:rPr>
        <w:t xml:space="preserve"> М.,1979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Сборник избранных пьес для шестиструнной гитары / Ред. П. </w:t>
      </w:r>
      <w:proofErr w:type="spellStart"/>
      <w:r w:rsidRPr="00137FB2">
        <w:rPr>
          <w:rFonts w:ascii="Times New Roman" w:hAnsi="Times New Roman"/>
          <w:sz w:val="28"/>
          <w:szCs w:val="28"/>
        </w:rPr>
        <w:t>Агафошин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 Л., Государственное музыкальное издательство,1939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Сборник избранных пьес для шестиструнной гитары / Под ред. П. </w:t>
      </w:r>
      <w:proofErr w:type="spellStart"/>
      <w:r w:rsidRPr="00137FB2">
        <w:rPr>
          <w:rFonts w:ascii="Times New Roman" w:hAnsi="Times New Roman"/>
          <w:sz w:val="28"/>
          <w:szCs w:val="28"/>
        </w:rPr>
        <w:t>Агафошина</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w:t>
      </w:r>
      <w:r w:rsidR="00E406F5">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 1932</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lastRenderedPageBreak/>
        <w:t xml:space="preserve">Сборник классических этюдов для шестиструнной гитары в 3-х частях / Сост. В. </w:t>
      </w:r>
      <w:proofErr w:type="spellStart"/>
      <w:r w:rsidRPr="00137FB2">
        <w:rPr>
          <w:rFonts w:ascii="Times New Roman" w:hAnsi="Times New Roman"/>
          <w:sz w:val="28"/>
          <w:szCs w:val="28"/>
        </w:rPr>
        <w:t>Яшнев</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Л.</w:t>
      </w:r>
      <w:r w:rsidR="008F67F9">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 1934, 1935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Сборник легких пьес для шестиструнной гитары / </w:t>
      </w:r>
      <w:proofErr w:type="spellStart"/>
      <w:r w:rsidRPr="00137FB2">
        <w:rPr>
          <w:rFonts w:ascii="Times New Roman" w:hAnsi="Times New Roman"/>
          <w:sz w:val="28"/>
          <w:szCs w:val="28"/>
        </w:rPr>
        <w:t>Перелож</w:t>
      </w:r>
      <w:proofErr w:type="spellEnd"/>
      <w:r w:rsidRPr="00137FB2">
        <w:rPr>
          <w:rFonts w:ascii="Times New Roman" w:hAnsi="Times New Roman"/>
          <w:sz w:val="28"/>
          <w:szCs w:val="28"/>
        </w:rPr>
        <w:t xml:space="preserve">. П. </w:t>
      </w:r>
      <w:proofErr w:type="spellStart"/>
      <w:r w:rsidRPr="00137FB2">
        <w:rPr>
          <w:rFonts w:ascii="Times New Roman" w:hAnsi="Times New Roman"/>
          <w:sz w:val="28"/>
          <w:szCs w:val="28"/>
        </w:rPr>
        <w:t>Агафошина</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М.-Л.</w:t>
      </w:r>
      <w:r w:rsidR="008F67F9">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 1939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Сборник пьес для шестиструнной гитары / Сост. Е. Рябоконь и </w:t>
      </w:r>
      <w:proofErr w:type="spellStart"/>
      <w:r w:rsidRPr="00137FB2">
        <w:rPr>
          <w:rFonts w:ascii="Times New Roman" w:hAnsi="Times New Roman"/>
          <w:sz w:val="28"/>
          <w:szCs w:val="28"/>
        </w:rPr>
        <w:t>И</w:t>
      </w:r>
      <w:proofErr w:type="spellEnd"/>
      <w:r w:rsidRPr="00137FB2">
        <w:rPr>
          <w:rFonts w:ascii="Times New Roman" w:hAnsi="Times New Roman"/>
          <w:sz w:val="28"/>
          <w:szCs w:val="28"/>
        </w:rPr>
        <w:t>. Клименков.</w:t>
      </w:r>
      <w:r w:rsidR="00E406F5">
        <w:rPr>
          <w:rFonts w:ascii="Times New Roman" w:hAnsi="Times New Roman"/>
          <w:sz w:val="28"/>
          <w:szCs w:val="28"/>
        </w:rPr>
        <w:t xml:space="preserve"> – </w:t>
      </w:r>
      <w:r w:rsidRPr="00137FB2">
        <w:rPr>
          <w:rFonts w:ascii="Times New Roman" w:hAnsi="Times New Roman"/>
          <w:sz w:val="28"/>
          <w:szCs w:val="28"/>
        </w:rPr>
        <w:t>Л</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Музгиз</w:t>
      </w:r>
      <w:proofErr w:type="spellEnd"/>
      <w:r w:rsidRPr="00137FB2">
        <w:rPr>
          <w:rFonts w:ascii="Times New Roman" w:hAnsi="Times New Roman"/>
          <w:sz w:val="28"/>
          <w:szCs w:val="28"/>
        </w:rPr>
        <w:t>, 1962</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Сборник пьес для шестиструнной гитары. Альбом 8 / Под ред. П. </w:t>
      </w:r>
      <w:proofErr w:type="spellStart"/>
      <w:r w:rsidRPr="00137FB2">
        <w:rPr>
          <w:rFonts w:ascii="Times New Roman" w:hAnsi="Times New Roman"/>
          <w:sz w:val="28"/>
          <w:szCs w:val="28"/>
        </w:rPr>
        <w:t>Агафошина</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w:t>
      </w:r>
      <w:r w:rsidR="008F67F9">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 1933</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Сор Ф. 20 этюдов для шестиструнной гитары</w:t>
      </w:r>
      <w:r w:rsidR="008F67F9">
        <w:rPr>
          <w:rFonts w:ascii="Times New Roman" w:hAnsi="Times New Roman"/>
          <w:sz w:val="28"/>
          <w:szCs w:val="28"/>
        </w:rPr>
        <w:t xml:space="preserve"> </w:t>
      </w:r>
      <w:r w:rsidRPr="00137FB2">
        <w:rPr>
          <w:rFonts w:ascii="Times New Roman" w:hAnsi="Times New Roman"/>
          <w:sz w:val="28"/>
          <w:szCs w:val="28"/>
        </w:rPr>
        <w:t xml:space="preserve">/ Ред. А. </w:t>
      </w:r>
      <w:proofErr w:type="spellStart"/>
      <w:r w:rsidRPr="00137FB2">
        <w:rPr>
          <w:rFonts w:ascii="Times New Roman" w:hAnsi="Times New Roman"/>
          <w:sz w:val="28"/>
          <w:szCs w:val="28"/>
        </w:rPr>
        <w:t>Сеговии</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w:t>
      </w:r>
      <w:r w:rsidR="008F67F9">
        <w:rPr>
          <w:rFonts w:ascii="Times New Roman" w:hAnsi="Times New Roman"/>
          <w:sz w:val="28"/>
          <w:szCs w:val="28"/>
        </w:rPr>
        <w:t>:</w:t>
      </w:r>
      <w:r w:rsidRPr="00137FB2">
        <w:rPr>
          <w:rFonts w:ascii="Times New Roman" w:hAnsi="Times New Roman"/>
          <w:sz w:val="28"/>
          <w:szCs w:val="28"/>
        </w:rPr>
        <w:t xml:space="preserve"> ГИД, 1997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Сор Ф. 20 этюдов для шестиструнной гитары./ Сост. Я. Ковалевская и Е. Рябоконь.</w:t>
      </w:r>
      <w:r w:rsidR="00E406F5">
        <w:rPr>
          <w:rFonts w:ascii="Times New Roman" w:hAnsi="Times New Roman"/>
          <w:sz w:val="28"/>
          <w:szCs w:val="28"/>
        </w:rPr>
        <w:t xml:space="preserve"> – </w:t>
      </w:r>
      <w:r w:rsidRPr="00137FB2">
        <w:rPr>
          <w:rFonts w:ascii="Times New Roman" w:hAnsi="Times New Roman"/>
          <w:sz w:val="28"/>
          <w:szCs w:val="28"/>
        </w:rPr>
        <w:t>Л.</w:t>
      </w:r>
      <w:r w:rsidR="008F67F9">
        <w:rPr>
          <w:rFonts w:ascii="Times New Roman" w:hAnsi="Times New Roman"/>
          <w:sz w:val="28"/>
          <w:szCs w:val="28"/>
        </w:rPr>
        <w:t>:</w:t>
      </w:r>
      <w:r w:rsidRPr="00137FB2">
        <w:rPr>
          <w:rFonts w:ascii="Times New Roman" w:hAnsi="Times New Roman"/>
          <w:sz w:val="28"/>
          <w:szCs w:val="28"/>
        </w:rPr>
        <w:t xml:space="preserve"> Музыка, 1975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Старинная музыка: Для шестиструнной гитары / Сост. И. Поликарпов.</w:t>
      </w:r>
      <w:r w:rsidR="00E406F5">
        <w:rPr>
          <w:rFonts w:ascii="Times New Roman" w:hAnsi="Times New Roman"/>
          <w:sz w:val="28"/>
          <w:szCs w:val="28"/>
        </w:rPr>
        <w:t xml:space="preserve"> – </w:t>
      </w:r>
      <w:r w:rsidRPr="00137FB2">
        <w:rPr>
          <w:rFonts w:ascii="Times New Roman" w:hAnsi="Times New Roman"/>
          <w:sz w:val="28"/>
          <w:szCs w:val="28"/>
        </w:rPr>
        <w:t>М.</w:t>
      </w:r>
      <w:r w:rsidR="008F67F9">
        <w:rPr>
          <w:rFonts w:ascii="Times New Roman" w:hAnsi="Times New Roman"/>
          <w:sz w:val="28"/>
          <w:szCs w:val="28"/>
        </w:rPr>
        <w:t>:</w:t>
      </w:r>
      <w:r w:rsidRPr="00137FB2">
        <w:rPr>
          <w:rFonts w:ascii="Times New Roman" w:hAnsi="Times New Roman"/>
          <w:sz w:val="28"/>
          <w:szCs w:val="28"/>
        </w:rPr>
        <w:t xml:space="preserve"> Советский композитор, 1971</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proofErr w:type="spellStart"/>
      <w:r w:rsidRPr="00137FB2">
        <w:rPr>
          <w:rFonts w:ascii="Times New Roman" w:hAnsi="Times New Roman"/>
          <w:sz w:val="28"/>
          <w:szCs w:val="28"/>
        </w:rPr>
        <w:t>Таррега</w:t>
      </w:r>
      <w:proofErr w:type="spellEnd"/>
      <w:r w:rsidRPr="00137FB2">
        <w:rPr>
          <w:rFonts w:ascii="Times New Roman" w:hAnsi="Times New Roman"/>
          <w:sz w:val="28"/>
          <w:szCs w:val="28"/>
        </w:rPr>
        <w:t xml:space="preserve"> Ф. Избранные произведения для шестиструнной гитары / Сост. Е. Ларичев.</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1983</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гитариста. (Шестиструнная гитара): 1-2 </w:t>
      </w:r>
      <w:proofErr w:type="spellStart"/>
      <w:r w:rsidRPr="00137FB2">
        <w:rPr>
          <w:rFonts w:ascii="Times New Roman" w:hAnsi="Times New Roman"/>
          <w:sz w:val="28"/>
          <w:szCs w:val="28"/>
        </w:rPr>
        <w:t>кл</w:t>
      </w:r>
      <w:proofErr w:type="spellEnd"/>
      <w:r w:rsidRPr="00137FB2">
        <w:rPr>
          <w:rFonts w:ascii="Times New Roman" w:hAnsi="Times New Roman"/>
          <w:sz w:val="28"/>
          <w:szCs w:val="28"/>
        </w:rPr>
        <w:t xml:space="preserve">. детских музыкальных школ.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8F67F9">
        <w:rPr>
          <w:rFonts w:ascii="Times New Roman" w:hAnsi="Times New Roman"/>
          <w:sz w:val="28"/>
          <w:szCs w:val="28"/>
        </w:rPr>
        <w:t xml:space="preserve"> </w:t>
      </w:r>
      <w:r w:rsidRPr="00137FB2">
        <w:rPr>
          <w:rFonts w:ascii="Times New Roman" w:hAnsi="Times New Roman"/>
          <w:sz w:val="28"/>
          <w:szCs w:val="28"/>
        </w:rPr>
        <w:t>1 / Сост. А. Иванов-Крамской.</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1971, 1976</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гитариста. (Шестиструнная гитара): 1-3 </w:t>
      </w:r>
      <w:proofErr w:type="spellStart"/>
      <w:r w:rsidRPr="00137FB2">
        <w:rPr>
          <w:rFonts w:ascii="Times New Roman" w:hAnsi="Times New Roman"/>
          <w:sz w:val="28"/>
          <w:szCs w:val="28"/>
        </w:rPr>
        <w:t>кл</w:t>
      </w:r>
      <w:proofErr w:type="spellEnd"/>
      <w:r w:rsidRPr="00137FB2">
        <w:rPr>
          <w:rFonts w:ascii="Times New Roman" w:hAnsi="Times New Roman"/>
          <w:sz w:val="28"/>
          <w:szCs w:val="28"/>
        </w:rPr>
        <w:t>. детских музыкальных школ / Сост. Е. Ларичев.</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1983, 1985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гитариста. (Шестиструнная гитара): 3-5 </w:t>
      </w:r>
      <w:proofErr w:type="spellStart"/>
      <w:r w:rsidRPr="00137FB2">
        <w:rPr>
          <w:rFonts w:ascii="Times New Roman" w:hAnsi="Times New Roman"/>
          <w:sz w:val="28"/>
          <w:szCs w:val="28"/>
        </w:rPr>
        <w:t>кл</w:t>
      </w:r>
      <w:proofErr w:type="spellEnd"/>
      <w:r w:rsidRPr="00137FB2">
        <w:rPr>
          <w:rFonts w:ascii="Times New Roman" w:hAnsi="Times New Roman"/>
          <w:sz w:val="28"/>
          <w:szCs w:val="28"/>
        </w:rPr>
        <w:t xml:space="preserve">. детских музыкальных школ.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w:t>
      </w:r>
      <w:r w:rsidR="008F67F9">
        <w:rPr>
          <w:rFonts w:ascii="Times New Roman" w:hAnsi="Times New Roman"/>
          <w:sz w:val="28"/>
          <w:szCs w:val="28"/>
        </w:rPr>
        <w:t xml:space="preserve"> </w:t>
      </w:r>
      <w:r w:rsidRPr="00137FB2">
        <w:rPr>
          <w:rFonts w:ascii="Times New Roman" w:hAnsi="Times New Roman"/>
          <w:sz w:val="28"/>
          <w:szCs w:val="28"/>
        </w:rPr>
        <w:t xml:space="preserve">1 / Сост. Е. Ларичев. — </w:t>
      </w:r>
      <w:r w:rsidR="0090730D">
        <w:rPr>
          <w:rFonts w:ascii="Times New Roman" w:hAnsi="Times New Roman"/>
          <w:sz w:val="28"/>
          <w:szCs w:val="28"/>
        </w:rPr>
        <w:t>М.: Музыка</w:t>
      </w:r>
      <w:r w:rsidRPr="00137FB2">
        <w:rPr>
          <w:rFonts w:ascii="Times New Roman" w:hAnsi="Times New Roman"/>
          <w:sz w:val="28"/>
          <w:szCs w:val="28"/>
        </w:rPr>
        <w:t>, 1972</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гитариста. (Шестиструнная гитара): 4-5 </w:t>
      </w:r>
      <w:proofErr w:type="spellStart"/>
      <w:r w:rsidRPr="00137FB2">
        <w:rPr>
          <w:rFonts w:ascii="Times New Roman" w:hAnsi="Times New Roman"/>
          <w:sz w:val="28"/>
          <w:szCs w:val="28"/>
        </w:rPr>
        <w:t>кл</w:t>
      </w:r>
      <w:proofErr w:type="spellEnd"/>
      <w:r w:rsidRPr="00137FB2">
        <w:rPr>
          <w:rFonts w:ascii="Times New Roman" w:hAnsi="Times New Roman"/>
          <w:sz w:val="28"/>
          <w:szCs w:val="28"/>
        </w:rPr>
        <w:t>. детских музыкальных школ / Сост. Е. Ларичев.</w:t>
      </w:r>
      <w:r w:rsidR="00E406F5">
        <w:rPr>
          <w:rFonts w:ascii="Times New Roman" w:hAnsi="Times New Roman"/>
          <w:sz w:val="28"/>
          <w:szCs w:val="28"/>
        </w:rPr>
        <w:t xml:space="preserve"> – </w:t>
      </w:r>
      <w:r w:rsidR="0090730D">
        <w:rPr>
          <w:rFonts w:ascii="Times New Roman" w:hAnsi="Times New Roman"/>
          <w:sz w:val="28"/>
          <w:szCs w:val="28"/>
        </w:rPr>
        <w:t>М.: Музыка</w:t>
      </w:r>
      <w:r w:rsidRPr="00137FB2">
        <w:rPr>
          <w:rFonts w:ascii="Times New Roman" w:hAnsi="Times New Roman"/>
          <w:sz w:val="28"/>
          <w:szCs w:val="28"/>
        </w:rPr>
        <w:t>, 1984, 1986</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xml:space="preserve">. 1 / Сост. П. </w:t>
      </w:r>
      <w:proofErr w:type="spellStart"/>
      <w:r w:rsidRPr="00137FB2">
        <w:rPr>
          <w:rFonts w:ascii="Times New Roman" w:hAnsi="Times New Roman"/>
          <w:sz w:val="28"/>
          <w:szCs w:val="28"/>
        </w:rPr>
        <w:t>Вещицкий</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 xml:space="preserve">М.: </w:t>
      </w:r>
      <w:proofErr w:type="spellStart"/>
      <w:r w:rsidR="0090730D">
        <w:rPr>
          <w:rFonts w:ascii="Times New Roman" w:hAnsi="Times New Roman"/>
          <w:sz w:val="28"/>
          <w:szCs w:val="28"/>
        </w:rPr>
        <w:t>Музгиз</w:t>
      </w:r>
      <w:proofErr w:type="spellEnd"/>
      <w:r w:rsidRPr="00137FB2">
        <w:rPr>
          <w:rFonts w:ascii="Times New Roman" w:hAnsi="Times New Roman"/>
          <w:sz w:val="28"/>
          <w:szCs w:val="28"/>
        </w:rPr>
        <w:t>, 1958</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xml:space="preserve">. 2 / Сост. П. </w:t>
      </w:r>
      <w:proofErr w:type="spellStart"/>
      <w:r w:rsidRPr="00137FB2">
        <w:rPr>
          <w:rFonts w:ascii="Times New Roman" w:hAnsi="Times New Roman"/>
          <w:sz w:val="28"/>
          <w:szCs w:val="28"/>
        </w:rPr>
        <w:t>Вещицкий</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 xml:space="preserve">М.: </w:t>
      </w:r>
      <w:proofErr w:type="spellStart"/>
      <w:r w:rsidR="0090730D">
        <w:rPr>
          <w:rFonts w:ascii="Times New Roman" w:hAnsi="Times New Roman"/>
          <w:sz w:val="28"/>
          <w:szCs w:val="28"/>
        </w:rPr>
        <w:t>Музгиз</w:t>
      </w:r>
      <w:proofErr w:type="spellEnd"/>
      <w:r w:rsidRPr="00137FB2">
        <w:rPr>
          <w:rFonts w:ascii="Times New Roman" w:hAnsi="Times New Roman"/>
          <w:sz w:val="28"/>
          <w:szCs w:val="28"/>
        </w:rPr>
        <w:t>, 1959</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Хрестоматия для шестиструнной гитары. </w:t>
      </w:r>
      <w:proofErr w:type="spellStart"/>
      <w:r w:rsidRPr="00137FB2">
        <w:rPr>
          <w:rFonts w:ascii="Times New Roman" w:hAnsi="Times New Roman"/>
          <w:sz w:val="28"/>
          <w:szCs w:val="28"/>
        </w:rPr>
        <w:t>Вып</w:t>
      </w:r>
      <w:proofErr w:type="spellEnd"/>
      <w:r w:rsidRPr="00137FB2">
        <w:rPr>
          <w:rFonts w:ascii="Times New Roman" w:hAnsi="Times New Roman"/>
          <w:sz w:val="28"/>
          <w:szCs w:val="28"/>
        </w:rPr>
        <w:t xml:space="preserve">. 3: Этюды и пьесы / Сост. П. </w:t>
      </w:r>
      <w:proofErr w:type="spellStart"/>
      <w:r w:rsidRPr="00137FB2">
        <w:rPr>
          <w:rFonts w:ascii="Times New Roman" w:hAnsi="Times New Roman"/>
          <w:sz w:val="28"/>
          <w:szCs w:val="28"/>
        </w:rPr>
        <w:t>Вещицкий</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0090730D">
        <w:rPr>
          <w:rFonts w:ascii="Times New Roman" w:hAnsi="Times New Roman"/>
          <w:sz w:val="28"/>
          <w:szCs w:val="28"/>
        </w:rPr>
        <w:t>М.: Музгиз</w:t>
      </w:r>
      <w:r w:rsidRPr="00137FB2">
        <w:rPr>
          <w:rFonts w:ascii="Times New Roman" w:hAnsi="Times New Roman"/>
          <w:sz w:val="28"/>
          <w:szCs w:val="28"/>
        </w:rPr>
        <w:t>,1960</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Хрестоматия для шестиструнной ги</w:t>
      </w:r>
      <w:r w:rsidR="008F67F9">
        <w:rPr>
          <w:rFonts w:ascii="Times New Roman" w:hAnsi="Times New Roman"/>
          <w:sz w:val="28"/>
          <w:szCs w:val="28"/>
        </w:rPr>
        <w:t xml:space="preserve">тары. </w:t>
      </w:r>
      <w:proofErr w:type="spellStart"/>
      <w:r w:rsidR="008F67F9">
        <w:rPr>
          <w:rFonts w:ascii="Times New Roman" w:hAnsi="Times New Roman"/>
          <w:sz w:val="28"/>
          <w:szCs w:val="28"/>
        </w:rPr>
        <w:t>Вып</w:t>
      </w:r>
      <w:proofErr w:type="spellEnd"/>
      <w:r w:rsidR="008F67F9">
        <w:rPr>
          <w:rFonts w:ascii="Times New Roman" w:hAnsi="Times New Roman"/>
          <w:sz w:val="28"/>
          <w:szCs w:val="28"/>
        </w:rPr>
        <w:t xml:space="preserve">. 4 / Сост. Ц. </w:t>
      </w:r>
      <w:proofErr w:type="spellStart"/>
      <w:r w:rsidR="008F67F9">
        <w:rPr>
          <w:rFonts w:ascii="Times New Roman" w:hAnsi="Times New Roman"/>
          <w:sz w:val="28"/>
          <w:szCs w:val="28"/>
        </w:rPr>
        <w:t>Вамба</w:t>
      </w:r>
      <w:proofErr w:type="spellEnd"/>
      <w:r w:rsidR="008F67F9">
        <w:rPr>
          <w:rFonts w:ascii="Times New Roman" w:hAnsi="Times New Roman"/>
          <w:sz w:val="28"/>
          <w:szCs w:val="28"/>
        </w:rPr>
        <w:t>. –</w:t>
      </w:r>
      <w:r w:rsidRPr="00137FB2">
        <w:rPr>
          <w:rFonts w:ascii="Times New Roman" w:hAnsi="Times New Roman"/>
          <w:sz w:val="28"/>
          <w:szCs w:val="28"/>
        </w:rPr>
        <w:t xml:space="preserve"> </w:t>
      </w:r>
      <w:r w:rsidR="0090730D">
        <w:rPr>
          <w:rFonts w:ascii="Times New Roman" w:hAnsi="Times New Roman"/>
          <w:sz w:val="28"/>
          <w:szCs w:val="28"/>
        </w:rPr>
        <w:t>М.: Музгиз</w:t>
      </w:r>
      <w:r w:rsidRPr="00137FB2">
        <w:rPr>
          <w:rFonts w:ascii="Times New Roman" w:hAnsi="Times New Roman"/>
          <w:sz w:val="28"/>
          <w:szCs w:val="28"/>
        </w:rPr>
        <w:t>,1961</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Шестиструнная гитара: Подготовительный и первый классы детской музыкальной школы. / Сост. Н. Михайленко.</w:t>
      </w:r>
      <w:r w:rsidR="00E406F5">
        <w:rPr>
          <w:rFonts w:ascii="Times New Roman" w:hAnsi="Times New Roman"/>
          <w:sz w:val="28"/>
          <w:szCs w:val="28"/>
        </w:rPr>
        <w:t xml:space="preserve"> – </w:t>
      </w:r>
      <w:r w:rsidRPr="00137FB2">
        <w:rPr>
          <w:rFonts w:ascii="Times New Roman" w:hAnsi="Times New Roman"/>
          <w:sz w:val="28"/>
          <w:szCs w:val="28"/>
        </w:rPr>
        <w:t>Киев</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Музична</w:t>
      </w:r>
      <w:proofErr w:type="spellEnd"/>
      <w:r w:rsidRPr="00137FB2">
        <w:rPr>
          <w:rFonts w:ascii="Times New Roman" w:hAnsi="Times New Roman"/>
          <w:sz w:val="28"/>
          <w:szCs w:val="28"/>
        </w:rPr>
        <w:t xml:space="preserve"> Украина, 1983</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Шестиструнная гитара: Учебный репертуар детских музыкальных школ (2 класс) / Сост. Н. Михайленко.</w:t>
      </w:r>
      <w:r w:rsidR="00E406F5">
        <w:rPr>
          <w:rFonts w:ascii="Times New Roman" w:hAnsi="Times New Roman"/>
          <w:sz w:val="28"/>
          <w:szCs w:val="28"/>
        </w:rPr>
        <w:t xml:space="preserve"> – </w:t>
      </w:r>
      <w:r w:rsidRPr="00137FB2">
        <w:rPr>
          <w:rFonts w:ascii="Times New Roman" w:hAnsi="Times New Roman"/>
          <w:sz w:val="28"/>
          <w:szCs w:val="28"/>
        </w:rPr>
        <w:t>Киев</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Музична</w:t>
      </w:r>
      <w:proofErr w:type="spellEnd"/>
      <w:r w:rsidRPr="00137FB2">
        <w:rPr>
          <w:rFonts w:ascii="Times New Roman" w:hAnsi="Times New Roman"/>
          <w:sz w:val="28"/>
          <w:szCs w:val="28"/>
        </w:rPr>
        <w:t xml:space="preserve"> Украина, 1984</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Шестиструнная гитара: Учебный репертуар детских музыкальных школ (3 класс). / Сост. Н. Михайленко.</w:t>
      </w:r>
      <w:r w:rsidR="00E406F5">
        <w:rPr>
          <w:rFonts w:ascii="Times New Roman" w:hAnsi="Times New Roman"/>
          <w:sz w:val="28"/>
          <w:szCs w:val="28"/>
        </w:rPr>
        <w:t xml:space="preserve"> – </w:t>
      </w:r>
      <w:r w:rsidRPr="00137FB2">
        <w:rPr>
          <w:rFonts w:ascii="Times New Roman" w:hAnsi="Times New Roman"/>
          <w:sz w:val="28"/>
          <w:szCs w:val="28"/>
        </w:rPr>
        <w:t>Киев</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Музична</w:t>
      </w:r>
      <w:proofErr w:type="spellEnd"/>
      <w:r w:rsidRPr="00137FB2">
        <w:rPr>
          <w:rFonts w:ascii="Times New Roman" w:hAnsi="Times New Roman"/>
          <w:sz w:val="28"/>
          <w:szCs w:val="28"/>
        </w:rPr>
        <w:t xml:space="preserve"> Украина, 1980, 1984</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Шестиструнная гитара: Учебный репертуар детских музыкальных школ (4 класс). / Сост. Н. Михайленко.</w:t>
      </w:r>
      <w:r w:rsidR="00E406F5">
        <w:rPr>
          <w:rFonts w:ascii="Times New Roman" w:hAnsi="Times New Roman"/>
          <w:sz w:val="28"/>
          <w:szCs w:val="28"/>
        </w:rPr>
        <w:t xml:space="preserve"> – </w:t>
      </w:r>
      <w:r w:rsidRPr="00137FB2">
        <w:rPr>
          <w:rFonts w:ascii="Times New Roman" w:hAnsi="Times New Roman"/>
          <w:sz w:val="28"/>
          <w:szCs w:val="28"/>
        </w:rPr>
        <w:t>Киев</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Музична</w:t>
      </w:r>
      <w:proofErr w:type="spellEnd"/>
      <w:r w:rsidRPr="00137FB2">
        <w:rPr>
          <w:rFonts w:ascii="Times New Roman" w:hAnsi="Times New Roman"/>
          <w:sz w:val="28"/>
          <w:szCs w:val="28"/>
        </w:rPr>
        <w:t xml:space="preserve"> Украина, 1981, 1985</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Шестиструнная гитара: Учебный репертуар детских музыкальных школ (5 класс). / Сост. Н. Михайленко.</w:t>
      </w:r>
      <w:r w:rsidR="00E406F5">
        <w:rPr>
          <w:rFonts w:ascii="Times New Roman" w:hAnsi="Times New Roman"/>
          <w:sz w:val="28"/>
          <w:szCs w:val="28"/>
        </w:rPr>
        <w:t xml:space="preserve"> – </w:t>
      </w:r>
      <w:r w:rsidRPr="00137FB2">
        <w:rPr>
          <w:rFonts w:ascii="Times New Roman" w:hAnsi="Times New Roman"/>
          <w:sz w:val="28"/>
          <w:szCs w:val="28"/>
        </w:rPr>
        <w:t>Киев</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Музична</w:t>
      </w:r>
      <w:proofErr w:type="spellEnd"/>
      <w:r w:rsidRPr="00137FB2">
        <w:rPr>
          <w:rFonts w:ascii="Times New Roman" w:hAnsi="Times New Roman"/>
          <w:sz w:val="28"/>
          <w:szCs w:val="28"/>
        </w:rPr>
        <w:t xml:space="preserve"> Украина, 1982, 1986</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 xml:space="preserve">Этюды для шестиструнной гитары / Сост. Д. </w:t>
      </w:r>
      <w:proofErr w:type="spellStart"/>
      <w:r w:rsidRPr="00137FB2">
        <w:rPr>
          <w:rFonts w:ascii="Times New Roman" w:hAnsi="Times New Roman"/>
          <w:sz w:val="28"/>
          <w:szCs w:val="28"/>
        </w:rPr>
        <w:t>Карпович</w:t>
      </w:r>
      <w:proofErr w:type="spellEnd"/>
      <w:r w:rsidRPr="00137FB2">
        <w:rPr>
          <w:rFonts w:ascii="Times New Roman" w:hAnsi="Times New Roman"/>
          <w:sz w:val="28"/>
          <w:szCs w:val="28"/>
        </w:rPr>
        <w:t xml:space="preserve"> и Е. Рябоконь.</w:t>
      </w:r>
      <w:r w:rsidR="008F67F9">
        <w:rPr>
          <w:rFonts w:ascii="Times New Roman" w:hAnsi="Times New Roman"/>
          <w:sz w:val="28"/>
          <w:szCs w:val="28"/>
        </w:rPr>
        <w:t xml:space="preserve"> –</w:t>
      </w:r>
      <w:r w:rsidRPr="00137FB2">
        <w:rPr>
          <w:rFonts w:ascii="Times New Roman" w:hAnsi="Times New Roman"/>
          <w:sz w:val="28"/>
          <w:szCs w:val="28"/>
        </w:rPr>
        <w:t xml:space="preserve"> Л.</w:t>
      </w:r>
      <w:r w:rsidR="008F67F9">
        <w:rPr>
          <w:rFonts w:ascii="Times New Roman" w:hAnsi="Times New Roman"/>
          <w:sz w:val="28"/>
          <w:szCs w:val="28"/>
        </w:rPr>
        <w:t>:</w:t>
      </w:r>
      <w:r w:rsidRPr="00137FB2">
        <w:rPr>
          <w:rFonts w:ascii="Times New Roman" w:hAnsi="Times New Roman"/>
          <w:sz w:val="28"/>
          <w:szCs w:val="28"/>
        </w:rPr>
        <w:t xml:space="preserve"> </w:t>
      </w:r>
      <w:proofErr w:type="spellStart"/>
      <w:r w:rsidRPr="00137FB2">
        <w:rPr>
          <w:rFonts w:ascii="Times New Roman" w:hAnsi="Times New Roman"/>
          <w:sz w:val="28"/>
          <w:szCs w:val="28"/>
        </w:rPr>
        <w:t>Музгиз</w:t>
      </w:r>
      <w:proofErr w:type="spellEnd"/>
      <w:r w:rsidRPr="00137FB2">
        <w:rPr>
          <w:rFonts w:ascii="Times New Roman" w:hAnsi="Times New Roman"/>
          <w:sz w:val="28"/>
          <w:szCs w:val="28"/>
        </w:rPr>
        <w:t>, 1961</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t>Этюды для шестиструнной гитары / Сост. И. Пермяков.</w:t>
      </w:r>
      <w:r w:rsidR="00E406F5">
        <w:rPr>
          <w:rFonts w:ascii="Times New Roman" w:hAnsi="Times New Roman"/>
          <w:sz w:val="28"/>
          <w:szCs w:val="28"/>
        </w:rPr>
        <w:t xml:space="preserve"> – </w:t>
      </w:r>
      <w:r w:rsidRPr="00137FB2">
        <w:rPr>
          <w:rFonts w:ascii="Times New Roman" w:hAnsi="Times New Roman"/>
          <w:sz w:val="28"/>
          <w:szCs w:val="28"/>
        </w:rPr>
        <w:t>Л.</w:t>
      </w:r>
      <w:r w:rsidR="008F67F9">
        <w:rPr>
          <w:rFonts w:ascii="Times New Roman" w:hAnsi="Times New Roman"/>
          <w:sz w:val="28"/>
          <w:szCs w:val="28"/>
        </w:rPr>
        <w:t>:</w:t>
      </w:r>
      <w:r w:rsidRPr="00137FB2">
        <w:rPr>
          <w:rFonts w:ascii="Times New Roman" w:hAnsi="Times New Roman"/>
          <w:sz w:val="28"/>
          <w:szCs w:val="28"/>
        </w:rPr>
        <w:t xml:space="preserve"> Музыка, 1987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r w:rsidRPr="00137FB2">
        <w:rPr>
          <w:rFonts w:ascii="Times New Roman" w:hAnsi="Times New Roman"/>
          <w:sz w:val="28"/>
          <w:szCs w:val="28"/>
        </w:rPr>
        <w:lastRenderedPageBreak/>
        <w:t xml:space="preserve">Этюды для шестиструнной гитары / Сост. П. </w:t>
      </w:r>
      <w:proofErr w:type="spellStart"/>
      <w:r w:rsidRPr="00137FB2">
        <w:rPr>
          <w:rFonts w:ascii="Times New Roman" w:hAnsi="Times New Roman"/>
          <w:sz w:val="28"/>
          <w:szCs w:val="28"/>
        </w:rPr>
        <w:t>Агафошин</w:t>
      </w:r>
      <w:proofErr w:type="spellEnd"/>
      <w:r w:rsidRPr="00137FB2">
        <w:rPr>
          <w:rFonts w:ascii="Times New Roman" w:hAnsi="Times New Roman"/>
          <w:sz w:val="28"/>
          <w:szCs w:val="28"/>
        </w:rPr>
        <w:t>.</w:t>
      </w:r>
      <w:r w:rsidR="00E406F5">
        <w:rPr>
          <w:rFonts w:ascii="Times New Roman" w:hAnsi="Times New Roman"/>
          <w:sz w:val="28"/>
          <w:szCs w:val="28"/>
        </w:rPr>
        <w:t xml:space="preserve"> – </w:t>
      </w:r>
      <w:r w:rsidRPr="00137FB2">
        <w:rPr>
          <w:rFonts w:ascii="Times New Roman" w:hAnsi="Times New Roman"/>
          <w:sz w:val="28"/>
          <w:szCs w:val="28"/>
        </w:rPr>
        <w:t>М.-Л.</w:t>
      </w:r>
      <w:r w:rsidR="008F67F9">
        <w:rPr>
          <w:rFonts w:ascii="Times New Roman" w:hAnsi="Times New Roman"/>
          <w:sz w:val="28"/>
          <w:szCs w:val="28"/>
        </w:rPr>
        <w:t>:</w:t>
      </w:r>
      <w:r w:rsidRPr="00137FB2">
        <w:rPr>
          <w:rFonts w:ascii="Times New Roman" w:hAnsi="Times New Roman"/>
          <w:sz w:val="28"/>
          <w:szCs w:val="28"/>
        </w:rPr>
        <w:t xml:space="preserve"> Государственное музыкальное издательство, 1950</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Aguado</w:t>
      </w:r>
      <w:proofErr w:type="spellEnd"/>
      <w:r w:rsidRPr="00EA4CD5">
        <w:rPr>
          <w:rFonts w:ascii="Times New Roman" w:hAnsi="Times New Roman"/>
          <w:sz w:val="28"/>
          <w:szCs w:val="28"/>
          <w:lang w:val="en-US"/>
        </w:rPr>
        <w:t xml:space="preserve"> D. Studies for</w:t>
      </w:r>
      <w:r w:rsidR="00EA4CD5">
        <w:rPr>
          <w:rFonts w:ascii="Times New Roman" w:hAnsi="Times New Roman"/>
          <w:sz w:val="28"/>
          <w:szCs w:val="28"/>
          <w:lang w:val="en-US"/>
        </w:rPr>
        <w:t xml:space="preserve"> </w:t>
      </w:r>
      <w:r w:rsidRPr="00EA4CD5">
        <w:rPr>
          <w:rFonts w:ascii="Times New Roman" w:hAnsi="Times New Roman"/>
          <w:sz w:val="28"/>
          <w:szCs w:val="28"/>
          <w:lang w:val="en-US"/>
        </w:rPr>
        <w:t xml:space="preserve">Guitar / Ed. Z. </w:t>
      </w:r>
      <w:proofErr w:type="spellStart"/>
      <w:r w:rsidRPr="00EA4CD5">
        <w:rPr>
          <w:rFonts w:ascii="Times New Roman" w:hAnsi="Times New Roman"/>
          <w:sz w:val="28"/>
          <w:szCs w:val="28"/>
          <w:lang w:val="en-US"/>
        </w:rPr>
        <w:t>Tokos</w:t>
      </w:r>
      <w:proofErr w:type="spellEnd"/>
      <w:r w:rsidR="00E406F5">
        <w:rPr>
          <w:rFonts w:ascii="Times New Roman" w:hAnsi="Times New Roman"/>
          <w:sz w:val="28"/>
          <w:szCs w:val="28"/>
          <w:lang w:val="en-US"/>
        </w:rPr>
        <w:t xml:space="preserve"> – </w:t>
      </w:r>
      <w:r w:rsidRPr="00EA4CD5">
        <w:rPr>
          <w:rFonts w:ascii="Times New Roman" w:hAnsi="Times New Roman"/>
          <w:sz w:val="28"/>
          <w:szCs w:val="28"/>
          <w:lang w:val="en-US"/>
        </w:rPr>
        <w:t>Budapest, 1984</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r w:rsidRPr="00EA4CD5">
        <w:rPr>
          <w:rFonts w:ascii="Times New Roman" w:hAnsi="Times New Roman"/>
          <w:sz w:val="28"/>
          <w:szCs w:val="28"/>
          <w:lang w:val="en-US"/>
        </w:rPr>
        <w:t xml:space="preserve">Bach J.S. </w:t>
      </w:r>
      <w:proofErr w:type="spellStart"/>
      <w:r w:rsidRPr="00EA4CD5">
        <w:rPr>
          <w:rFonts w:ascii="Times New Roman" w:hAnsi="Times New Roman"/>
          <w:sz w:val="28"/>
          <w:szCs w:val="28"/>
          <w:lang w:val="en-US"/>
        </w:rPr>
        <w:t>Lautenwerke</w:t>
      </w:r>
      <w:proofErr w:type="spellEnd"/>
      <w:r w:rsidRPr="00EA4CD5">
        <w:rPr>
          <w:rFonts w:ascii="Times New Roman" w:hAnsi="Times New Roman"/>
          <w:sz w:val="28"/>
          <w:szCs w:val="28"/>
          <w:lang w:val="en-US"/>
        </w:rPr>
        <w:t xml:space="preserve"> / </w:t>
      </w:r>
      <w:proofErr w:type="spellStart"/>
      <w:r w:rsidRPr="00EA4CD5">
        <w:rPr>
          <w:rFonts w:ascii="Times New Roman" w:hAnsi="Times New Roman"/>
          <w:sz w:val="28"/>
          <w:szCs w:val="28"/>
          <w:lang w:val="en-US"/>
        </w:rPr>
        <w:t>Musica</w:t>
      </w:r>
      <w:proofErr w:type="spellEnd"/>
      <w:r w:rsidRPr="00EA4CD5">
        <w:rPr>
          <w:rFonts w:ascii="Times New Roman" w:hAnsi="Times New Roman"/>
          <w:sz w:val="28"/>
          <w:szCs w:val="28"/>
          <w:lang w:val="en-US"/>
        </w:rPr>
        <w:t xml:space="preserve"> per </w:t>
      </w:r>
      <w:proofErr w:type="spellStart"/>
      <w:r w:rsidRPr="00EA4CD5">
        <w:rPr>
          <w:rFonts w:ascii="Times New Roman" w:hAnsi="Times New Roman"/>
          <w:sz w:val="28"/>
          <w:szCs w:val="28"/>
          <w:lang w:val="en-US"/>
        </w:rPr>
        <w:t>chitarra</w:t>
      </w:r>
      <w:proofErr w:type="spellEnd"/>
      <w:r w:rsidR="00E406F5">
        <w:rPr>
          <w:rFonts w:ascii="Times New Roman" w:hAnsi="Times New Roman"/>
          <w:sz w:val="28"/>
          <w:szCs w:val="28"/>
          <w:lang w:val="en-US"/>
        </w:rPr>
        <w:t xml:space="preserve"> – </w:t>
      </w:r>
      <w:r w:rsidRPr="00EA4CD5">
        <w:rPr>
          <w:rFonts w:ascii="Times New Roman" w:hAnsi="Times New Roman"/>
          <w:sz w:val="28"/>
          <w:szCs w:val="28"/>
          <w:lang w:val="en-US"/>
        </w:rPr>
        <w:t>Budapest, 1980</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r w:rsidRPr="00EA4CD5">
        <w:rPr>
          <w:rFonts w:ascii="Times New Roman" w:hAnsi="Times New Roman"/>
          <w:sz w:val="28"/>
          <w:szCs w:val="28"/>
          <w:lang w:val="en-US"/>
        </w:rPr>
        <w:t>Giuliani M.</w:t>
      </w:r>
      <w:r w:rsidR="00EA4CD5">
        <w:rPr>
          <w:rFonts w:ascii="Times New Roman" w:hAnsi="Times New Roman"/>
          <w:sz w:val="28"/>
          <w:szCs w:val="28"/>
          <w:lang w:val="en-US"/>
        </w:rPr>
        <w:t xml:space="preserve"> </w:t>
      </w:r>
      <w:r w:rsidRPr="00EA4CD5">
        <w:rPr>
          <w:rFonts w:ascii="Times New Roman" w:hAnsi="Times New Roman"/>
          <w:sz w:val="28"/>
          <w:szCs w:val="28"/>
          <w:lang w:val="en-US"/>
        </w:rPr>
        <w:t xml:space="preserve">24 </w:t>
      </w:r>
      <w:proofErr w:type="spellStart"/>
      <w:r w:rsidRPr="00EA4CD5">
        <w:rPr>
          <w:rFonts w:ascii="Times New Roman" w:hAnsi="Times New Roman"/>
          <w:sz w:val="28"/>
          <w:szCs w:val="28"/>
          <w:lang w:val="en-US"/>
        </w:rPr>
        <w:t>leichte</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Etüden</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für</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xml:space="preserve">, </w:t>
      </w:r>
      <w:r w:rsidRPr="00137FB2">
        <w:rPr>
          <w:rFonts w:ascii="Times New Roman" w:hAnsi="Times New Roman"/>
          <w:sz w:val="28"/>
          <w:szCs w:val="28"/>
        </w:rPr>
        <w:t>ор</w:t>
      </w:r>
      <w:r w:rsidRPr="00EA4CD5">
        <w:rPr>
          <w:rFonts w:ascii="Times New Roman" w:hAnsi="Times New Roman"/>
          <w:sz w:val="28"/>
          <w:szCs w:val="28"/>
          <w:lang w:val="en-US"/>
        </w:rPr>
        <w:t xml:space="preserve">. 100 / </w:t>
      </w:r>
      <w:proofErr w:type="spellStart"/>
      <w:r w:rsidRPr="00EA4CD5">
        <w:rPr>
          <w:rFonts w:ascii="Times New Roman" w:hAnsi="Times New Roman"/>
          <w:sz w:val="28"/>
          <w:szCs w:val="28"/>
          <w:lang w:val="en-US"/>
        </w:rPr>
        <w:t>Herausg</w:t>
      </w:r>
      <w:proofErr w:type="spellEnd"/>
      <w:r w:rsidRPr="00EA4CD5">
        <w:rPr>
          <w:rFonts w:ascii="Times New Roman" w:hAnsi="Times New Roman"/>
          <w:sz w:val="28"/>
          <w:szCs w:val="28"/>
          <w:lang w:val="en-US"/>
        </w:rPr>
        <w:t xml:space="preserve">. B. </w:t>
      </w:r>
      <w:proofErr w:type="spellStart"/>
      <w:r w:rsidRPr="00EA4CD5">
        <w:rPr>
          <w:rFonts w:ascii="Times New Roman" w:hAnsi="Times New Roman"/>
          <w:sz w:val="28"/>
          <w:szCs w:val="28"/>
          <w:lang w:val="en-US"/>
        </w:rPr>
        <w:t>Henze</w:t>
      </w:r>
      <w:proofErr w:type="spellEnd"/>
      <w:r w:rsidRPr="00EA4CD5">
        <w:rPr>
          <w:rFonts w:ascii="Times New Roman" w:hAnsi="Times New Roman"/>
          <w:sz w:val="28"/>
          <w:szCs w:val="28"/>
          <w:lang w:val="en-US"/>
        </w:rPr>
        <w:t>.</w:t>
      </w:r>
      <w:r w:rsidR="00E406F5">
        <w:rPr>
          <w:rFonts w:ascii="Times New Roman" w:hAnsi="Times New Roman"/>
          <w:sz w:val="28"/>
          <w:szCs w:val="28"/>
          <w:lang w:val="en-US"/>
        </w:rPr>
        <w:t xml:space="preserve"> – </w:t>
      </w:r>
      <w:r w:rsidRPr="00EA4CD5">
        <w:rPr>
          <w:rFonts w:ascii="Times New Roman" w:hAnsi="Times New Roman"/>
          <w:sz w:val="28"/>
          <w:szCs w:val="28"/>
          <w:lang w:val="en-US"/>
        </w:rPr>
        <w:t>Leipzig, 1977</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rPr>
      </w:pPr>
      <w:proofErr w:type="spellStart"/>
      <w:r w:rsidRPr="00EA4CD5">
        <w:rPr>
          <w:rFonts w:ascii="Times New Roman" w:hAnsi="Times New Roman"/>
          <w:sz w:val="28"/>
          <w:szCs w:val="28"/>
          <w:lang w:val="en-US"/>
        </w:rPr>
        <w:t>Italienische</w:t>
      </w:r>
      <w:proofErr w:type="spellEnd"/>
      <w:r w:rsidRPr="00EA4CD5">
        <w:rPr>
          <w:rFonts w:ascii="Times New Roman" w:hAnsi="Times New Roman"/>
          <w:sz w:val="28"/>
          <w:szCs w:val="28"/>
          <w:lang w:val="en-US"/>
        </w:rPr>
        <w:t xml:space="preserve"> Meister der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xml:space="preserve"> / </w:t>
      </w:r>
      <w:proofErr w:type="spellStart"/>
      <w:r w:rsidRPr="00EA4CD5">
        <w:rPr>
          <w:rFonts w:ascii="Times New Roman" w:hAnsi="Times New Roman"/>
          <w:sz w:val="28"/>
          <w:szCs w:val="28"/>
          <w:lang w:val="en-US"/>
        </w:rPr>
        <w:t>Herausg</w:t>
      </w:r>
      <w:proofErr w:type="spellEnd"/>
      <w:r w:rsidRPr="00EA4CD5">
        <w:rPr>
          <w:rFonts w:ascii="Times New Roman" w:hAnsi="Times New Roman"/>
          <w:sz w:val="28"/>
          <w:szCs w:val="28"/>
          <w:lang w:val="en-US"/>
        </w:rPr>
        <w:t xml:space="preserve">. </w:t>
      </w:r>
      <w:r w:rsidRPr="00E406F5">
        <w:rPr>
          <w:rFonts w:ascii="Times New Roman" w:hAnsi="Times New Roman"/>
          <w:sz w:val="28"/>
          <w:szCs w:val="28"/>
          <w:lang w:val="en-US"/>
        </w:rPr>
        <w:t xml:space="preserve">B. </w:t>
      </w:r>
      <w:proofErr w:type="spellStart"/>
      <w:r w:rsidRPr="00E406F5">
        <w:rPr>
          <w:rFonts w:ascii="Times New Roman" w:hAnsi="Times New Roman"/>
          <w:sz w:val="28"/>
          <w:szCs w:val="28"/>
          <w:lang w:val="en-US"/>
        </w:rPr>
        <w:t>Henze</w:t>
      </w:r>
      <w:proofErr w:type="spellEnd"/>
      <w:r w:rsidRPr="00E406F5">
        <w:rPr>
          <w:rFonts w:ascii="Times New Roman" w:hAnsi="Times New Roman"/>
          <w:sz w:val="28"/>
          <w:szCs w:val="28"/>
          <w:lang w:val="en-US"/>
        </w:rPr>
        <w:t>.</w:t>
      </w:r>
      <w:r w:rsidR="00E406F5" w:rsidRPr="00E406F5">
        <w:rPr>
          <w:rFonts w:ascii="Times New Roman" w:hAnsi="Times New Roman"/>
          <w:sz w:val="28"/>
          <w:szCs w:val="28"/>
          <w:lang w:val="en-US"/>
        </w:rPr>
        <w:t xml:space="preserve"> </w:t>
      </w:r>
      <w:r w:rsidR="00E406F5">
        <w:rPr>
          <w:rFonts w:ascii="Times New Roman" w:hAnsi="Times New Roman"/>
          <w:sz w:val="28"/>
          <w:szCs w:val="28"/>
        </w:rPr>
        <w:t xml:space="preserve">– </w:t>
      </w:r>
      <w:proofErr w:type="spellStart"/>
      <w:r w:rsidRPr="00137FB2">
        <w:rPr>
          <w:rFonts w:ascii="Times New Roman" w:hAnsi="Times New Roman"/>
          <w:sz w:val="28"/>
          <w:szCs w:val="28"/>
        </w:rPr>
        <w:t>Leipzig</w:t>
      </w:r>
      <w:proofErr w:type="spellEnd"/>
      <w:r w:rsidRPr="00137FB2">
        <w:rPr>
          <w:rFonts w:ascii="Times New Roman" w:hAnsi="Times New Roman"/>
          <w:sz w:val="28"/>
          <w:szCs w:val="28"/>
        </w:rPr>
        <w:t>, 1977</w:t>
      </w:r>
      <w:r w:rsidR="00E406F5">
        <w:rPr>
          <w:rFonts w:ascii="Times New Roman" w:hAnsi="Times New Roman"/>
          <w:sz w:val="28"/>
          <w:szCs w:val="28"/>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Klassiker</w:t>
      </w:r>
      <w:proofErr w:type="spellEnd"/>
      <w:r w:rsidRPr="00EA4CD5">
        <w:rPr>
          <w:rFonts w:ascii="Times New Roman" w:hAnsi="Times New Roman"/>
          <w:sz w:val="28"/>
          <w:szCs w:val="28"/>
          <w:lang w:val="en-US"/>
        </w:rPr>
        <w:t xml:space="preserve"> der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Band 1.</w:t>
      </w:r>
      <w:r w:rsidR="008F67F9" w:rsidRPr="005B2DA7">
        <w:rPr>
          <w:rFonts w:ascii="Times New Roman" w:hAnsi="Times New Roman"/>
          <w:sz w:val="28"/>
          <w:szCs w:val="28"/>
          <w:lang w:val="en-US"/>
        </w:rPr>
        <w:t xml:space="preserve"> –</w:t>
      </w:r>
      <w:r w:rsidRPr="00EA4CD5">
        <w:rPr>
          <w:rFonts w:ascii="Times New Roman" w:hAnsi="Times New Roman"/>
          <w:sz w:val="28"/>
          <w:szCs w:val="28"/>
          <w:lang w:val="en-US"/>
        </w:rPr>
        <w:t xml:space="preserve"> Leipzig, 1977</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Klassiker</w:t>
      </w:r>
      <w:proofErr w:type="spellEnd"/>
      <w:r w:rsidRPr="00EA4CD5">
        <w:rPr>
          <w:rFonts w:ascii="Times New Roman" w:hAnsi="Times New Roman"/>
          <w:sz w:val="28"/>
          <w:szCs w:val="28"/>
          <w:lang w:val="en-US"/>
        </w:rPr>
        <w:t xml:space="preserve"> der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Band 2.</w:t>
      </w:r>
      <w:r w:rsidR="00E406F5">
        <w:rPr>
          <w:rFonts w:ascii="Times New Roman" w:hAnsi="Times New Roman"/>
          <w:sz w:val="28"/>
          <w:szCs w:val="28"/>
          <w:lang w:val="en-US"/>
        </w:rPr>
        <w:t xml:space="preserve"> – </w:t>
      </w:r>
      <w:r w:rsidRPr="00EA4CD5">
        <w:rPr>
          <w:rFonts w:ascii="Times New Roman" w:hAnsi="Times New Roman"/>
          <w:sz w:val="28"/>
          <w:szCs w:val="28"/>
          <w:lang w:val="en-US"/>
        </w:rPr>
        <w:t>Leipzig, 1978</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Klassiker</w:t>
      </w:r>
      <w:proofErr w:type="spellEnd"/>
      <w:r w:rsidRPr="00EA4CD5">
        <w:rPr>
          <w:rFonts w:ascii="Times New Roman" w:hAnsi="Times New Roman"/>
          <w:sz w:val="28"/>
          <w:szCs w:val="28"/>
          <w:lang w:val="en-US"/>
        </w:rPr>
        <w:t xml:space="preserve"> der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Band 3.</w:t>
      </w:r>
      <w:r w:rsidR="00E406F5">
        <w:rPr>
          <w:rFonts w:ascii="Times New Roman" w:hAnsi="Times New Roman"/>
          <w:sz w:val="28"/>
          <w:szCs w:val="28"/>
          <w:lang w:val="en-US"/>
        </w:rPr>
        <w:t xml:space="preserve"> – </w:t>
      </w:r>
      <w:r w:rsidRPr="00EA4CD5">
        <w:rPr>
          <w:rFonts w:ascii="Times New Roman" w:hAnsi="Times New Roman"/>
          <w:sz w:val="28"/>
          <w:szCs w:val="28"/>
          <w:lang w:val="en-US"/>
        </w:rPr>
        <w:t>Leipzig, 1979</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Klassiker</w:t>
      </w:r>
      <w:proofErr w:type="spellEnd"/>
      <w:r w:rsidRPr="00EA4CD5">
        <w:rPr>
          <w:rFonts w:ascii="Times New Roman" w:hAnsi="Times New Roman"/>
          <w:sz w:val="28"/>
          <w:szCs w:val="28"/>
          <w:lang w:val="en-US"/>
        </w:rPr>
        <w:t xml:space="preserve"> der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Band 4.</w:t>
      </w:r>
      <w:r w:rsidR="00E406F5">
        <w:rPr>
          <w:rFonts w:ascii="Times New Roman" w:hAnsi="Times New Roman"/>
          <w:sz w:val="28"/>
          <w:szCs w:val="28"/>
          <w:lang w:val="en-US"/>
        </w:rPr>
        <w:t xml:space="preserve"> – </w:t>
      </w:r>
      <w:r w:rsidRPr="00EA4CD5">
        <w:rPr>
          <w:rFonts w:ascii="Times New Roman" w:hAnsi="Times New Roman"/>
          <w:sz w:val="28"/>
          <w:szCs w:val="28"/>
          <w:lang w:val="en-US"/>
        </w:rPr>
        <w:t>Leipzig, 1980</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Klassiker</w:t>
      </w:r>
      <w:proofErr w:type="spellEnd"/>
      <w:r w:rsidRPr="00EA4CD5">
        <w:rPr>
          <w:rFonts w:ascii="Times New Roman" w:hAnsi="Times New Roman"/>
          <w:sz w:val="28"/>
          <w:szCs w:val="28"/>
          <w:lang w:val="en-US"/>
        </w:rPr>
        <w:t xml:space="preserve"> der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Band 5.</w:t>
      </w:r>
      <w:r w:rsidR="00E406F5">
        <w:rPr>
          <w:rFonts w:ascii="Times New Roman" w:hAnsi="Times New Roman"/>
          <w:sz w:val="28"/>
          <w:szCs w:val="28"/>
          <w:lang w:val="en-US"/>
        </w:rPr>
        <w:t xml:space="preserve"> – </w:t>
      </w:r>
      <w:r w:rsidRPr="00EA4CD5">
        <w:rPr>
          <w:rFonts w:ascii="Times New Roman" w:hAnsi="Times New Roman"/>
          <w:sz w:val="28"/>
          <w:szCs w:val="28"/>
          <w:lang w:val="en-US"/>
        </w:rPr>
        <w:t>Leipzig, 1981</w:t>
      </w:r>
      <w:r w:rsidR="00E406F5">
        <w:rPr>
          <w:rFonts w:ascii="Times New Roman" w:hAnsi="Times New Roman"/>
          <w:sz w:val="28"/>
          <w:szCs w:val="28"/>
          <w:lang w:val="en-US"/>
        </w:rPr>
        <w:t>.</w:t>
      </w:r>
    </w:p>
    <w:p w:rsidR="00E406F5" w:rsidRDefault="00137FB2" w:rsidP="00E406F5">
      <w:pPr>
        <w:pStyle w:val="a3"/>
        <w:numPr>
          <w:ilvl w:val="0"/>
          <w:numId w:val="16"/>
        </w:numPr>
        <w:tabs>
          <w:tab w:val="left" w:pos="142"/>
          <w:tab w:val="left" w:pos="1134"/>
        </w:tabs>
        <w:spacing w:after="0"/>
        <w:ind w:left="0" w:firstLine="567"/>
        <w:contextualSpacing w:val="0"/>
        <w:rPr>
          <w:rFonts w:ascii="Times New Roman" w:hAnsi="Times New Roman"/>
          <w:sz w:val="28"/>
          <w:szCs w:val="28"/>
          <w:lang w:val="en-US"/>
        </w:rPr>
      </w:pPr>
      <w:proofErr w:type="spellStart"/>
      <w:r w:rsidRPr="00EA4CD5">
        <w:rPr>
          <w:rFonts w:ascii="Times New Roman" w:hAnsi="Times New Roman"/>
          <w:sz w:val="28"/>
          <w:szCs w:val="28"/>
          <w:lang w:val="en-US"/>
        </w:rPr>
        <w:t>Sor</w:t>
      </w:r>
      <w:proofErr w:type="spellEnd"/>
      <w:r w:rsidRPr="00EA4CD5">
        <w:rPr>
          <w:rFonts w:ascii="Times New Roman" w:hAnsi="Times New Roman"/>
          <w:sz w:val="28"/>
          <w:szCs w:val="28"/>
          <w:lang w:val="en-US"/>
        </w:rPr>
        <w:t xml:space="preserve"> F.</w:t>
      </w:r>
      <w:r w:rsidR="00EA4CD5">
        <w:rPr>
          <w:rFonts w:ascii="Times New Roman" w:hAnsi="Times New Roman"/>
          <w:sz w:val="28"/>
          <w:szCs w:val="28"/>
          <w:lang w:val="en-US"/>
        </w:rPr>
        <w:t xml:space="preserve"> </w:t>
      </w:r>
      <w:r w:rsidRPr="00EA4CD5">
        <w:rPr>
          <w:rFonts w:ascii="Times New Roman" w:hAnsi="Times New Roman"/>
          <w:sz w:val="28"/>
          <w:szCs w:val="28"/>
          <w:lang w:val="en-US"/>
        </w:rPr>
        <w:t xml:space="preserve">24 </w:t>
      </w:r>
      <w:proofErr w:type="spellStart"/>
      <w:r w:rsidRPr="00EA4CD5">
        <w:rPr>
          <w:rFonts w:ascii="Times New Roman" w:hAnsi="Times New Roman"/>
          <w:sz w:val="28"/>
          <w:szCs w:val="28"/>
          <w:lang w:val="en-US"/>
        </w:rPr>
        <w:t>leichte</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Übungen</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für</w:t>
      </w:r>
      <w:proofErr w:type="spellEnd"/>
      <w:r w:rsidRPr="00EA4CD5">
        <w:rPr>
          <w:rFonts w:ascii="Times New Roman" w:hAnsi="Times New Roman"/>
          <w:sz w:val="28"/>
          <w:szCs w:val="28"/>
          <w:lang w:val="en-US"/>
        </w:rPr>
        <w:t xml:space="preserve"> </w:t>
      </w:r>
      <w:proofErr w:type="spellStart"/>
      <w:r w:rsidRPr="00EA4CD5">
        <w:rPr>
          <w:rFonts w:ascii="Times New Roman" w:hAnsi="Times New Roman"/>
          <w:sz w:val="28"/>
          <w:szCs w:val="28"/>
          <w:lang w:val="en-US"/>
        </w:rPr>
        <w:t>Gitarre</w:t>
      </w:r>
      <w:proofErr w:type="spellEnd"/>
      <w:r w:rsidRPr="00EA4CD5">
        <w:rPr>
          <w:rFonts w:ascii="Times New Roman" w:hAnsi="Times New Roman"/>
          <w:sz w:val="28"/>
          <w:szCs w:val="28"/>
          <w:lang w:val="en-US"/>
        </w:rPr>
        <w:t xml:space="preserve"> </w:t>
      </w:r>
      <w:r w:rsidRPr="00137FB2">
        <w:rPr>
          <w:rFonts w:ascii="Times New Roman" w:hAnsi="Times New Roman"/>
          <w:sz w:val="28"/>
          <w:szCs w:val="28"/>
        </w:rPr>
        <w:t>ор</w:t>
      </w:r>
      <w:r w:rsidRPr="00EA4CD5">
        <w:rPr>
          <w:rFonts w:ascii="Times New Roman" w:hAnsi="Times New Roman"/>
          <w:sz w:val="28"/>
          <w:szCs w:val="28"/>
          <w:lang w:val="en-US"/>
        </w:rPr>
        <w:t xml:space="preserve">. 35, I – II / </w:t>
      </w:r>
      <w:proofErr w:type="spellStart"/>
      <w:r w:rsidRPr="00EA4CD5">
        <w:rPr>
          <w:rFonts w:ascii="Times New Roman" w:hAnsi="Times New Roman"/>
          <w:sz w:val="28"/>
          <w:szCs w:val="28"/>
          <w:lang w:val="en-US"/>
        </w:rPr>
        <w:t>Herausg</w:t>
      </w:r>
      <w:proofErr w:type="spellEnd"/>
      <w:r w:rsidRPr="00EA4CD5">
        <w:rPr>
          <w:rFonts w:ascii="Times New Roman" w:hAnsi="Times New Roman"/>
          <w:sz w:val="28"/>
          <w:szCs w:val="28"/>
          <w:lang w:val="en-US"/>
        </w:rPr>
        <w:t xml:space="preserve">. U. </w:t>
      </w:r>
      <w:proofErr w:type="gramStart"/>
      <w:r w:rsidRPr="00EA4CD5">
        <w:rPr>
          <w:rFonts w:ascii="Times New Roman" w:hAnsi="Times New Roman"/>
          <w:sz w:val="28"/>
          <w:szCs w:val="28"/>
          <w:lang w:val="en-US"/>
        </w:rPr>
        <w:t>Peter.-</w:t>
      </w:r>
      <w:proofErr w:type="gramEnd"/>
      <w:r w:rsidRPr="00EA4CD5">
        <w:rPr>
          <w:rFonts w:ascii="Times New Roman" w:hAnsi="Times New Roman"/>
          <w:sz w:val="28"/>
          <w:szCs w:val="28"/>
          <w:lang w:val="en-US"/>
        </w:rPr>
        <w:t xml:space="preserve"> Leipzig, 1977</w:t>
      </w:r>
      <w:r w:rsidR="00E406F5">
        <w:rPr>
          <w:rFonts w:ascii="Times New Roman" w:hAnsi="Times New Roman"/>
          <w:sz w:val="28"/>
          <w:szCs w:val="28"/>
          <w:lang w:val="en-US"/>
        </w:rPr>
        <w:t>.</w:t>
      </w:r>
    </w:p>
    <w:p w:rsidR="00137FB2" w:rsidRPr="008F67F9" w:rsidRDefault="00137FB2" w:rsidP="008F67F9">
      <w:pPr>
        <w:tabs>
          <w:tab w:val="left" w:pos="142"/>
          <w:tab w:val="left" w:pos="1134"/>
        </w:tabs>
        <w:spacing w:after="0"/>
        <w:ind w:left="567"/>
        <w:rPr>
          <w:rFonts w:ascii="Times New Roman" w:hAnsi="Times New Roman"/>
          <w:sz w:val="28"/>
          <w:szCs w:val="28"/>
          <w:lang w:val="en-US"/>
        </w:rPr>
      </w:pPr>
    </w:p>
    <w:sectPr w:rsidR="00137FB2" w:rsidRPr="008F67F9" w:rsidSect="009728DE">
      <w:pgSz w:w="11906" w:h="16838" w:code="9"/>
      <w:pgMar w:top="1134" w:right="624" w:bottom="68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E9" w:rsidRDefault="00601FE9" w:rsidP="00371351">
      <w:pPr>
        <w:spacing w:after="0"/>
      </w:pPr>
      <w:r>
        <w:separator/>
      </w:r>
    </w:p>
  </w:endnote>
  <w:endnote w:type="continuationSeparator" w:id="0">
    <w:p w:rsidR="00601FE9" w:rsidRDefault="00601FE9" w:rsidP="00371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DE" w:rsidRDefault="009728DE">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E9" w:rsidRDefault="00601FE9" w:rsidP="00371351">
      <w:pPr>
        <w:spacing w:after="0"/>
      </w:pPr>
      <w:r>
        <w:separator/>
      </w:r>
    </w:p>
  </w:footnote>
  <w:footnote w:type="continuationSeparator" w:id="0">
    <w:p w:rsidR="00601FE9" w:rsidRDefault="00601FE9" w:rsidP="0037135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5"/>
    <w:lvl w:ilvl="0">
      <w:start w:val="1"/>
      <w:numFmt w:val="decimal"/>
      <w:lvlText w:val="%1."/>
      <w:lvlJc w:val="left"/>
      <w:pPr>
        <w:tabs>
          <w:tab w:val="num" w:pos="1080"/>
        </w:tabs>
        <w:ind w:left="1080" w:hanging="360"/>
      </w:pPr>
      <w:rPr>
        <w:rFonts w:cs="Times New Roman"/>
        <w:sz w:val="20"/>
      </w:rPr>
    </w:lvl>
  </w:abstractNum>
  <w:abstractNum w:abstractNumId="1" w15:restartNumberingAfterBreak="0">
    <w:nsid w:val="0FCB21E9"/>
    <w:multiLevelType w:val="hybridMultilevel"/>
    <w:tmpl w:val="E8941F3C"/>
    <w:lvl w:ilvl="0" w:tplc="7EE4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076745"/>
    <w:multiLevelType w:val="hybridMultilevel"/>
    <w:tmpl w:val="5AEA33F2"/>
    <w:lvl w:ilvl="0" w:tplc="6A0CDC7C">
      <w:start w:val="1"/>
      <w:numFmt w:val="decimal"/>
      <w:lvlText w:val="%1."/>
      <w:lvlJc w:val="left"/>
      <w:pPr>
        <w:ind w:left="360" w:hanging="360"/>
      </w:pPr>
      <w:rPr>
        <w:rFonts w:hint="default"/>
        <w:b w:val="0"/>
      </w:rPr>
    </w:lvl>
    <w:lvl w:ilvl="1" w:tplc="302EC7DE">
      <w:start w:val="1"/>
      <w:numFmt w:val="decimal"/>
      <w:lvlText w:val="%2."/>
      <w:lvlJc w:val="left"/>
      <w:pPr>
        <w:ind w:left="1695" w:hanging="97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0D21B5"/>
    <w:multiLevelType w:val="hybridMultilevel"/>
    <w:tmpl w:val="01267C98"/>
    <w:lvl w:ilvl="0" w:tplc="7EE4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C44C0A"/>
    <w:multiLevelType w:val="hybridMultilevel"/>
    <w:tmpl w:val="B712B526"/>
    <w:lvl w:ilvl="0" w:tplc="302EC7DE">
      <w:start w:val="1"/>
      <w:numFmt w:val="decimal"/>
      <w:lvlText w:val="%1."/>
      <w:lvlJc w:val="left"/>
      <w:pPr>
        <w:ind w:left="169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E5B63"/>
    <w:multiLevelType w:val="hybridMultilevel"/>
    <w:tmpl w:val="828A6434"/>
    <w:lvl w:ilvl="0" w:tplc="7EE4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DF2372"/>
    <w:multiLevelType w:val="multilevel"/>
    <w:tmpl w:val="290C15D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57A587F"/>
    <w:multiLevelType w:val="hybridMultilevel"/>
    <w:tmpl w:val="832214FC"/>
    <w:lvl w:ilvl="0" w:tplc="9BBC1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0A45B5"/>
    <w:multiLevelType w:val="hybridMultilevel"/>
    <w:tmpl w:val="A950D07C"/>
    <w:lvl w:ilvl="0" w:tplc="7EE4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F20140"/>
    <w:multiLevelType w:val="hybridMultilevel"/>
    <w:tmpl w:val="4E4AF0B6"/>
    <w:lvl w:ilvl="0" w:tplc="7EE4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FF17DF"/>
    <w:multiLevelType w:val="multilevel"/>
    <w:tmpl w:val="9B92D7EC"/>
    <w:lvl w:ilvl="0">
      <w:start w:val="1"/>
      <w:numFmt w:val="decimal"/>
      <w:lvlText w:val="%1."/>
      <w:lvlJc w:val="left"/>
      <w:pPr>
        <w:ind w:left="360" w:hanging="360"/>
      </w:pPr>
      <w:rPr>
        <w:rFonts w:hint="default"/>
        <w:b w:val="0"/>
      </w:rPr>
    </w:lvl>
    <w:lvl w:ilvl="1">
      <w:start w:val="1"/>
      <w:numFmt w:val="decimal"/>
      <w:isLgl/>
      <w:lvlText w:val="%1.%2."/>
      <w:lvlJc w:val="left"/>
      <w:pPr>
        <w:ind w:left="1383" w:hanging="720"/>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3069"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55" w:hanging="1440"/>
      </w:pPr>
      <w:rPr>
        <w:rFonts w:hint="default"/>
      </w:rPr>
    </w:lvl>
    <w:lvl w:ilvl="6">
      <w:start w:val="1"/>
      <w:numFmt w:val="decimal"/>
      <w:isLgl/>
      <w:lvlText w:val="%1.%2.%3.%4.%5.%6.%7."/>
      <w:lvlJc w:val="left"/>
      <w:pPr>
        <w:ind w:left="5778" w:hanging="1800"/>
      </w:pPr>
      <w:rPr>
        <w:rFonts w:hint="default"/>
      </w:rPr>
    </w:lvl>
    <w:lvl w:ilvl="7">
      <w:start w:val="1"/>
      <w:numFmt w:val="decimal"/>
      <w:isLgl/>
      <w:lvlText w:val="%1.%2.%3.%4.%5.%6.%7.%8."/>
      <w:lvlJc w:val="left"/>
      <w:pPr>
        <w:ind w:left="6441" w:hanging="1800"/>
      </w:pPr>
      <w:rPr>
        <w:rFonts w:hint="default"/>
      </w:rPr>
    </w:lvl>
    <w:lvl w:ilvl="8">
      <w:start w:val="1"/>
      <w:numFmt w:val="decimal"/>
      <w:isLgl/>
      <w:lvlText w:val="%1.%2.%3.%4.%5.%6.%7.%8.%9."/>
      <w:lvlJc w:val="left"/>
      <w:pPr>
        <w:ind w:left="7464" w:hanging="2160"/>
      </w:pPr>
      <w:rPr>
        <w:rFonts w:hint="default"/>
      </w:rPr>
    </w:lvl>
  </w:abstractNum>
  <w:abstractNum w:abstractNumId="13" w15:restartNumberingAfterBreak="0">
    <w:nsid w:val="5A472D9D"/>
    <w:multiLevelType w:val="hybridMultilevel"/>
    <w:tmpl w:val="17161F6A"/>
    <w:lvl w:ilvl="0" w:tplc="480C831A">
      <w:start w:val="1"/>
      <w:numFmt w:val="upperRoman"/>
      <w:lvlText w:val="%1."/>
      <w:lvlJc w:val="left"/>
      <w:pPr>
        <w:ind w:left="1429" w:hanging="720"/>
      </w:pPr>
      <w:rPr>
        <w:rFonts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AC0C4E"/>
    <w:multiLevelType w:val="hybridMultilevel"/>
    <w:tmpl w:val="801E641E"/>
    <w:lvl w:ilvl="0" w:tplc="7EE45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FB3AEA"/>
    <w:multiLevelType w:val="hybridMultilevel"/>
    <w:tmpl w:val="07F81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2"/>
  </w:num>
  <w:num w:numId="2">
    <w:abstractNumId w:val="12"/>
  </w:num>
  <w:num w:numId="3">
    <w:abstractNumId w:val="10"/>
  </w:num>
  <w:num w:numId="4">
    <w:abstractNumId w:val="16"/>
  </w:num>
  <w:num w:numId="5">
    <w:abstractNumId w:val="6"/>
  </w:num>
  <w:num w:numId="6">
    <w:abstractNumId w:val="13"/>
  </w:num>
  <w:num w:numId="7">
    <w:abstractNumId w:val="11"/>
  </w:num>
  <w:num w:numId="8">
    <w:abstractNumId w:val="8"/>
  </w:num>
  <w:num w:numId="9">
    <w:abstractNumId w:val="14"/>
  </w:num>
  <w:num w:numId="10">
    <w:abstractNumId w:val="5"/>
  </w:num>
  <w:num w:numId="11">
    <w:abstractNumId w:val="3"/>
  </w:num>
  <w:num w:numId="12">
    <w:abstractNumId w:val="7"/>
  </w:num>
  <w:num w:numId="13">
    <w:abstractNumId w:val="15"/>
  </w:num>
  <w:num w:numId="14">
    <w:abstractNumId w:val="9"/>
  </w:num>
  <w:num w:numId="15">
    <w:abstractNumId w:val="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1"/>
    <w:rsid w:val="00004512"/>
    <w:rsid w:val="0000506B"/>
    <w:rsid w:val="00006AD3"/>
    <w:rsid w:val="0003026D"/>
    <w:rsid w:val="00030F8E"/>
    <w:rsid w:val="00031B3A"/>
    <w:rsid w:val="00047D5D"/>
    <w:rsid w:val="00052511"/>
    <w:rsid w:val="00065660"/>
    <w:rsid w:val="00070F81"/>
    <w:rsid w:val="00076FF9"/>
    <w:rsid w:val="00082591"/>
    <w:rsid w:val="00082E8D"/>
    <w:rsid w:val="00083E9F"/>
    <w:rsid w:val="00093992"/>
    <w:rsid w:val="000A58E9"/>
    <w:rsid w:val="000B0FC3"/>
    <w:rsid w:val="000B1018"/>
    <w:rsid w:val="000C15E5"/>
    <w:rsid w:val="000E4023"/>
    <w:rsid w:val="000E4382"/>
    <w:rsid w:val="000E5736"/>
    <w:rsid w:val="000E66B1"/>
    <w:rsid w:val="000F03FB"/>
    <w:rsid w:val="000F105C"/>
    <w:rsid w:val="00101901"/>
    <w:rsid w:val="00102A6E"/>
    <w:rsid w:val="00113771"/>
    <w:rsid w:val="0011438C"/>
    <w:rsid w:val="001308A6"/>
    <w:rsid w:val="0013105F"/>
    <w:rsid w:val="00135124"/>
    <w:rsid w:val="00137FB2"/>
    <w:rsid w:val="00140CC6"/>
    <w:rsid w:val="0015428D"/>
    <w:rsid w:val="0015593C"/>
    <w:rsid w:val="00155BF4"/>
    <w:rsid w:val="0017686D"/>
    <w:rsid w:val="001847BD"/>
    <w:rsid w:val="00187BF6"/>
    <w:rsid w:val="00195A03"/>
    <w:rsid w:val="001C66E6"/>
    <w:rsid w:val="001D4FFB"/>
    <w:rsid w:val="001E0E2A"/>
    <w:rsid w:val="001E4469"/>
    <w:rsid w:val="001E44C8"/>
    <w:rsid w:val="001E6DEC"/>
    <w:rsid w:val="001E7120"/>
    <w:rsid w:val="001F05C2"/>
    <w:rsid w:val="001F19AC"/>
    <w:rsid w:val="001F48A2"/>
    <w:rsid w:val="0020331A"/>
    <w:rsid w:val="00222A34"/>
    <w:rsid w:val="00227966"/>
    <w:rsid w:val="00240064"/>
    <w:rsid w:val="00247D97"/>
    <w:rsid w:val="00261140"/>
    <w:rsid w:val="00267F2E"/>
    <w:rsid w:val="00275C2E"/>
    <w:rsid w:val="002860FC"/>
    <w:rsid w:val="002A34A2"/>
    <w:rsid w:val="002A7E8E"/>
    <w:rsid w:val="002B28C2"/>
    <w:rsid w:val="002B3F55"/>
    <w:rsid w:val="002C19FC"/>
    <w:rsid w:val="002C513A"/>
    <w:rsid w:val="002D0B37"/>
    <w:rsid w:val="002D1072"/>
    <w:rsid w:val="002D6D4A"/>
    <w:rsid w:val="002F3807"/>
    <w:rsid w:val="00300C2B"/>
    <w:rsid w:val="00300F08"/>
    <w:rsid w:val="00301168"/>
    <w:rsid w:val="00323BE7"/>
    <w:rsid w:val="00325F06"/>
    <w:rsid w:val="00333D4F"/>
    <w:rsid w:val="00336263"/>
    <w:rsid w:val="003562A9"/>
    <w:rsid w:val="00371351"/>
    <w:rsid w:val="00374541"/>
    <w:rsid w:val="003819F4"/>
    <w:rsid w:val="00382803"/>
    <w:rsid w:val="00383AE7"/>
    <w:rsid w:val="00386AD3"/>
    <w:rsid w:val="00387CF7"/>
    <w:rsid w:val="003B2BD7"/>
    <w:rsid w:val="003C53BA"/>
    <w:rsid w:val="003D0426"/>
    <w:rsid w:val="003D0C1F"/>
    <w:rsid w:val="003D69F2"/>
    <w:rsid w:val="003E4DB5"/>
    <w:rsid w:val="00405B12"/>
    <w:rsid w:val="004145DF"/>
    <w:rsid w:val="00416F3F"/>
    <w:rsid w:val="00423EFC"/>
    <w:rsid w:val="004265EC"/>
    <w:rsid w:val="004652AC"/>
    <w:rsid w:val="00467494"/>
    <w:rsid w:val="00473C36"/>
    <w:rsid w:val="00477EB5"/>
    <w:rsid w:val="00480D32"/>
    <w:rsid w:val="004A7FD1"/>
    <w:rsid w:val="004B1027"/>
    <w:rsid w:val="004B2976"/>
    <w:rsid w:val="004C5EFA"/>
    <w:rsid w:val="004C6499"/>
    <w:rsid w:val="004D0028"/>
    <w:rsid w:val="004D17F8"/>
    <w:rsid w:val="004F40A9"/>
    <w:rsid w:val="00503AD0"/>
    <w:rsid w:val="005229F3"/>
    <w:rsid w:val="005406F8"/>
    <w:rsid w:val="00541F83"/>
    <w:rsid w:val="005501B2"/>
    <w:rsid w:val="005660DF"/>
    <w:rsid w:val="00566BFA"/>
    <w:rsid w:val="0057752A"/>
    <w:rsid w:val="00581A22"/>
    <w:rsid w:val="00592B2A"/>
    <w:rsid w:val="00593DEE"/>
    <w:rsid w:val="005A24A2"/>
    <w:rsid w:val="005B2DA7"/>
    <w:rsid w:val="005B6970"/>
    <w:rsid w:val="005C7F65"/>
    <w:rsid w:val="005D0600"/>
    <w:rsid w:val="005E61C3"/>
    <w:rsid w:val="005F00D8"/>
    <w:rsid w:val="005F2CC4"/>
    <w:rsid w:val="00601FE9"/>
    <w:rsid w:val="0060729D"/>
    <w:rsid w:val="00607C2D"/>
    <w:rsid w:val="00615680"/>
    <w:rsid w:val="00616A01"/>
    <w:rsid w:val="00616A02"/>
    <w:rsid w:val="00620897"/>
    <w:rsid w:val="006323C2"/>
    <w:rsid w:val="006405F5"/>
    <w:rsid w:val="006443AC"/>
    <w:rsid w:val="0065239A"/>
    <w:rsid w:val="0067045F"/>
    <w:rsid w:val="00671853"/>
    <w:rsid w:val="00672471"/>
    <w:rsid w:val="0067345C"/>
    <w:rsid w:val="00683E42"/>
    <w:rsid w:val="00694BA4"/>
    <w:rsid w:val="006A289C"/>
    <w:rsid w:val="006A6F41"/>
    <w:rsid w:val="006B302D"/>
    <w:rsid w:val="006B36CF"/>
    <w:rsid w:val="006C0615"/>
    <w:rsid w:val="006C2583"/>
    <w:rsid w:val="006C2CA4"/>
    <w:rsid w:val="006D0466"/>
    <w:rsid w:val="00705222"/>
    <w:rsid w:val="00721050"/>
    <w:rsid w:val="0072363D"/>
    <w:rsid w:val="007337F0"/>
    <w:rsid w:val="0073665E"/>
    <w:rsid w:val="00740B93"/>
    <w:rsid w:val="0074206C"/>
    <w:rsid w:val="0074422B"/>
    <w:rsid w:val="007512C2"/>
    <w:rsid w:val="00761C8F"/>
    <w:rsid w:val="00783D58"/>
    <w:rsid w:val="007845A8"/>
    <w:rsid w:val="0079420D"/>
    <w:rsid w:val="007A7370"/>
    <w:rsid w:val="007B30A8"/>
    <w:rsid w:val="007C77BB"/>
    <w:rsid w:val="007D0B1D"/>
    <w:rsid w:val="007E41E2"/>
    <w:rsid w:val="007E7151"/>
    <w:rsid w:val="007F58D1"/>
    <w:rsid w:val="00805DFB"/>
    <w:rsid w:val="00810714"/>
    <w:rsid w:val="00824279"/>
    <w:rsid w:val="00825B29"/>
    <w:rsid w:val="00827569"/>
    <w:rsid w:val="00855471"/>
    <w:rsid w:val="00857EFE"/>
    <w:rsid w:val="00883AB0"/>
    <w:rsid w:val="008840C6"/>
    <w:rsid w:val="008842DF"/>
    <w:rsid w:val="008A06B7"/>
    <w:rsid w:val="008A1B8A"/>
    <w:rsid w:val="008A43A9"/>
    <w:rsid w:val="008A5410"/>
    <w:rsid w:val="008C3082"/>
    <w:rsid w:val="008C39CD"/>
    <w:rsid w:val="008D1658"/>
    <w:rsid w:val="008D1C05"/>
    <w:rsid w:val="008E0C58"/>
    <w:rsid w:val="008E43CF"/>
    <w:rsid w:val="008E5871"/>
    <w:rsid w:val="008F67F9"/>
    <w:rsid w:val="00906CAE"/>
    <w:rsid w:val="0090730D"/>
    <w:rsid w:val="009117E5"/>
    <w:rsid w:val="0091397D"/>
    <w:rsid w:val="00936F4A"/>
    <w:rsid w:val="00947DD7"/>
    <w:rsid w:val="00952DC4"/>
    <w:rsid w:val="00954C93"/>
    <w:rsid w:val="009574ED"/>
    <w:rsid w:val="00957FF4"/>
    <w:rsid w:val="009728DE"/>
    <w:rsid w:val="00973BB9"/>
    <w:rsid w:val="009741CC"/>
    <w:rsid w:val="00977646"/>
    <w:rsid w:val="00986F25"/>
    <w:rsid w:val="00990FA9"/>
    <w:rsid w:val="009933F6"/>
    <w:rsid w:val="009C61BC"/>
    <w:rsid w:val="009D51CC"/>
    <w:rsid w:val="009F3567"/>
    <w:rsid w:val="009F3AA7"/>
    <w:rsid w:val="009F3CAB"/>
    <w:rsid w:val="009F3E0E"/>
    <w:rsid w:val="009F57F6"/>
    <w:rsid w:val="00A00DE3"/>
    <w:rsid w:val="00A170F6"/>
    <w:rsid w:val="00A238DD"/>
    <w:rsid w:val="00A23C1D"/>
    <w:rsid w:val="00A52584"/>
    <w:rsid w:val="00A5787F"/>
    <w:rsid w:val="00A67708"/>
    <w:rsid w:val="00A73A04"/>
    <w:rsid w:val="00A75C00"/>
    <w:rsid w:val="00A96360"/>
    <w:rsid w:val="00AA1FEB"/>
    <w:rsid w:val="00AB0C16"/>
    <w:rsid w:val="00AB15C3"/>
    <w:rsid w:val="00AB16D4"/>
    <w:rsid w:val="00AB1A60"/>
    <w:rsid w:val="00AC5EC0"/>
    <w:rsid w:val="00AC7775"/>
    <w:rsid w:val="00AC7D44"/>
    <w:rsid w:val="00AD72A5"/>
    <w:rsid w:val="00AD73C4"/>
    <w:rsid w:val="00AF2184"/>
    <w:rsid w:val="00AF5C68"/>
    <w:rsid w:val="00B030A4"/>
    <w:rsid w:val="00B06428"/>
    <w:rsid w:val="00B10051"/>
    <w:rsid w:val="00B150AB"/>
    <w:rsid w:val="00B23389"/>
    <w:rsid w:val="00B247E4"/>
    <w:rsid w:val="00B26FDE"/>
    <w:rsid w:val="00B470D1"/>
    <w:rsid w:val="00B47662"/>
    <w:rsid w:val="00B527F7"/>
    <w:rsid w:val="00B535A9"/>
    <w:rsid w:val="00B621E6"/>
    <w:rsid w:val="00B63EC4"/>
    <w:rsid w:val="00B64C1E"/>
    <w:rsid w:val="00B835F3"/>
    <w:rsid w:val="00B85F1F"/>
    <w:rsid w:val="00BA1259"/>
    <w:rsid w:val="00BC6C2D"/>
    <w:rsid w:val="00BD674F"/>
    <w:rsid w:val="00BE063F"/>
    <w:rsid w:val="00BE65CF"/>
    <w:rsid w:val="00BE759F"/>
    <w:rsid w:val="00BF0FBD"/>
    <w:rsid w:val="00BF7172"/>
    <w:rsid w:val="00C00DA7"/>
    <w:rsid w:val="00C040F6"/>
    <w:rsid w:val="00C0459C"/>
    <w:rsid w:val="00C1063C"/>
    <w:rsid w:val="00C117A1"/>
    <w:rsid w:val="00C1377F"/>
    <w:rsid w:val="00C210CB"/>
    <w:rsid w:val="00C2588A"/>
    <w:rsid w:val="00C35B79"/>
    <w:rsid w:val="00C36A61"/>
    <w:rsid w:val="00C54E16"/>
    <w:rsid w:val="00C5697D"/>
    <w:rsid w:val="00C66176"/>
    <w:rsid w:val="00C726E6"/>
    <w:rsid w:val="00C9282D"/>
    <w:rsid w:val="00C93B62"/>
    <w:rsid w:val="00CA3AD3"/>
    <w:rsid w:val="00CA7EB2"/>
    <w:rsid w:val="00CB0085"/>
    <w:rsid w:val="00CB21C7"/>
    <w:rsid w:val="00CB6DF7"/>
    <w:rsid w:val="00CE08C9"/>
    <w:rsid w:val="00CF324C"/>
    <w:rsid w:val="00D14CC8"/>
    <w:rsid w:val="00D179F3"/>
    <w:rsid w:val="00D17BBF"/>
    <w:rsid w:val="00D30FDF"/>
    <w:rsid w:val="00D3158D"/>
    <w:rsid w:val="00D33155"/>
    <w:rsid w:val="00D4778F"/>
    <w:rsid w:val="00D50EB3"/>
    <w:rsid w:val="00D53DC5"/>
    <w:rsid w:val="00D557F1"/>
    <w:rsid w:val="00D5649A"/>
    <w:rsid w:val="00D80457"/>
    <w:rsid w:val="00D87E2A"/>
    <w:rsid w:val="00D9212A"/>
    <w:rsid w:val="00D938FF"/>
    <w:rsid w:val="00D93E75"/>
    <w:rsid w:val="00DB5EE9"/>
    <w:rsid w:val="00DC3461"/>
    <w:rsid w:val="00DC5E77"/>
    <w:rsid w:val="00DC7C4E"/>
    <w:rsid w:val="00DD0738"/>
    <w:rsid w:val="00DD768D"/>
    <w:rsid w:val="00DE3B22"/>
    <w:rsid w:val="00E23D41"/>
    <w:rsid w:val="00E247CD"/>
    <w:rsid w:val="00E26629"/>
    <w:rsid w:val="00E32A39"/>
    <w:rsid w:val="00E406F5"/>
    <w:rsid w:val="00E46CFC"/>
    <w:rsid w:val="00E5089B"/>
    <w:rsid w:val="00E5770E"/>
    <w:rsid w:val="00E632BE"/>
    <w:rsid w:val="00E6632C"/>
    <w:rsid w:val="00E701FA"/>
    <w:rsid w:val="00E731C5"/>
    <w:rsid w:val="00E76E4C"/>
    <w:rsid w:val="00E863D1"/>
    <w:rsid w:val="00E86D1B"/>
    <w:rsid w:val="00EA27C1"/>
    <w:rsid w:val="00EA4CD5"/>
    <w:rsid w:val="00EA5345"/>
    <w:rsid w:val="00EB1D42"/>
    <w:rsid w:val="00EB31CE"/>
    <w:rsid w:val="00EB731A"/>
    <w:rsid w:val="00ED0471"/>
    <w:rsid w:val="00EE7568"/>
    <w:rsid w:val="00EF5758"/>
    <w:rsid w:val="00EF64A9"/>
    <w:rsid w:val="00EF7608"/>
    <w:rsid w:val="00F03200"/>
    <w:rsid w:val="00F05043"/>
    <w:rsid w:val="00F06E48"/>
    <w:rsid w:val="00F17B60"/>
    <w:rsid w:val="00F20AF1"/>
    <w:rsid w:val="00F24139"/>
    <w:rsid w:val="00F31230"/>
    <w:rsid w:val="00F3491B"/>
    <w:rsid w:val="00F409E6"/>
    <w:rsid w:val="00F55883"/>
    <w:rsid w:val="00F66DE4"/>
    <w:rsid w:val="00F67647"/>
    <w:rsid w:val="00F73F37"/>
    <w:rsid w:val="00F742B1"/>
    <w:rsid w:val="00F754A5"/>
    <w:rsid w:val="00F75729"/>
    <w:rsid w:val="00F77F77"/>
    <w:rsid w:val="00FA487B"/>
    <w:rsid w:val="00FB3445"/>
    <w:rsid w:val="00FC3B69"/>
    <w:rsid w:val="00FC4CF7"/>
    <w:rsid w:val="00FC67C3"/>
    <w:rsid w:val="00FD633B"/>
    <w:rsid w:val="00FD772A"/>
    <w:rsid w:val="00FE4D9E"/>
    <w:rsid w:val="00FF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4106"/>
  <w15:docId w15:val="{60809082-F9E5-4046-A0A6-E1F7D584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E2A"/>
    <w:pPr>
      <w:spacing w:after="200"/>
      <w:jc w:val="both"/>
    </w:pPr>
    <w:rPr>
      <w:sz w:val="22"/>
      <w:szCs w:val="22"/>
      <w:lang w:eastAsia="en-US"/>
    </w:rPr>
  </w:style>
  <w:style w:type="paragraph" w:styleId="10">
    <w:name w:val="heading 1"/>
    <w:basedOn w:val="a"/>
    <w:next w:val="a"/>
    <w:link w:val="11"/>
    <w:uiPriority w:val="99"/>
    <w:qFormat/>
    <w:rsid w:val="004D0028"/>
    <w:pPr>
      <w:spacing w:before="120" w:after="120"/>
      <w:jc w:val="center"/>
      <w:outlineLvl w:val="0"/>
    </w:pPr>
    <w:rPr>
      <w:rFonts w:ascii="Times New Roman" w:hAnsi="Times New Roman"/>
      <w:b/>
      <w:caps/>
      <w:sz w:val="28"/>
      <w:szCs w:val="28"/>
    </w:rPr>
  </w:style>
  <w:style w:type="paragraph" w:styleId="2">
    <w:name w:val="heading 2"/>
    <w:basedOn w:val="a"/>
    <w:next w:val="a"/>
    <w:link w:val="20"/>
    <w:uiPriority w:val="9"/>
    <w:semiHidden/>
    <w:unhideWhenUsed/>
    <w:qFormat/>
    <w:rsid w:val="00137F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7F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0E2A"/>
    <w:pPr>
      <w:ind w:left="720"/>
      <w:contextualSpacing/>
    </w:pPr>
  </w:style>
  <w:style w:type="paragraph" w:customStyle="1" w:styleId="Style4">
    <w:name w:val="Style4"/>
    <w:basedOn w:val="a"/>
    <w:rsid w:val="00B63EC4"/>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rsid w:val="00B63EC4"/>
    <w:rPr>
      <w:rFonts w:ascii="Times New Roman" w:hAnsi="Times New Roman" w:cs="Times New Roman"/>
      <w:sz w:val="24"/>
      <w:szCs w:val="24"/>
    </w:rPr>
  </w:style>
  <w:style w:type="paragraph" w:customStyle="1" w:styleId="western">
    <w:name w:val="western"/>
    <w:basedOn w:val="a"/>
    <w:rsid w:val="00EE7568"/>
    <w:pPr>
      <w:spacing w:before="100" w:beforeAutospacing="1" w:after="0"/>
    </w:pPr>
    <w:rPr>
      <w:rFonts w:ascii="Times New Roman" w:eastAsia="Times New Roman" w:hAnsi="Times New Roman"/>
      <w:color w:val="000000"/>
      <w:sz w:val="24"/>
      <w:szCs w:val="24"/>
      <w:lang w:eastAsia="ru-RU"/>
    </w:rPr>
  </w:style>
  <w:style w:type="paragraph" w:styleId="a4">
    <w:name w:val="Normal (Web)"/>
    <w:aliases w:val="Обычный (Web)"/>
    <w:basedOn w:val="a"/>
    <w:uiPriority w:val="99"/>
    <w:unhideWhenUsed/>
    <w:qFormat/>
    <w:rsid w:val="00C35B79"/>
    <w:pPr>
      <w:spacing w:before="100" w:beforeAutospacing="1" w:after="100" w:afterAutospacing="1"/>
      <w:ind w:firstLine="450"/>
    </w:pPr>
    <w:rPr>
      <w:rFonts w:ascii="Times New Roman" w:eastAsia="Times New Roman" w:hAnsi="Times New Roman"/>
      <w:sz w:val="18"/>
      <w:szCs w:val="18"/>
      <w:lang w:eastAsia="ru-RU"/>
    </w:rPr>
  </w:style>
  <w:style w:type="paragraph" w:customStyle="1" w:styleId="Body1">
    <w:name w:val="Body 1"/>
    <w:link w:val="Body10"/>
    <w:rsid w:val="00F03200"/>
    <w:rPr>
      <w:rFonts w:ascii="Helvetica" w:eastAsia="ヒラギノ角ゴ Pro W3" w:hAnsi="Helvetica"/>
      <w:color w:val="000000"/>
      <w:sz w:val="24"/>
      <w:lang w:val="en-US"/>
    </w:rPr>
  </w:style>
  <w:style w:type="character" w:customStyle="1" w:styleId="Body10">
    <w:name w:val="Body 1 Знак"/>
    <w:basedOn w:val="a0"/>
    <w:link w:val="Body1"/>
    <w:locked/>
    <w:rsid w:val="00F03200"/>
    <w:rPr>
      <w:rFonts w:ascii="Helvetica" w:eastAsia="ヒラギノ角ゴ Pro W3" w:hAnsi="Helvetica" w:cs="Times New Roman"/>
      <w:color w:val="000000"/>
      <w:sz w:val="24"/>
      <w:lang w:val="en-US" w:eastAsia="ru-RU" w:bidi="ar-SA"/>
    </w:rPr>
  </w:style>
  <w:style w:type="paragraph" w:styleId="a5">
    <w:name w:val="No Spacing"/>
    <w:uiPriority w:val="1"/>
    <w:qFormat/>
    <w:rsid w:val="00CE08C9"/>
    <w:pPr>
      <w:widowControl w:val="0"/>
    </w:pPr>
    <w:rPr>
      <w:rFonts w:ascii="Courier New" w:eastAsia="Times New Roman" w:hAnsi="Courier New" w:cs="Courier New"/>
      <w:color w:val="000000"/>
      <w:sz w:val="24"/>
      <w:szCs w:val="24"/>
    </w:rPr>
  </w:style>
  <w:style w:type="table" w:styleId="a6">
    <w:name w:val="Table Grid"/>
    <w:basedOn w:val="a1"/>
    <w:uiPriority w:val="59"/>
    <w:rsid w:val="00B10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Основной текст Знак1"/>
    <w:link w:val="a7"/>
    <w:rsid w:val="001308A6"/>
    <w:rPr>
      <w:rFonts w:ascii="Calibri" w:hAnsi="Calibri" w:cs="Calibri"/>
      <w:sz w:val="31"/>
      <w:szCs w:val="31"/>
      <w:shd w:val="clear" w:color="auto" w:fill="FFFFFF"/>
    </w:rPr>
  </w:style>
  <w:style w:type="paragraph" w:styleId="a7">
    <w:name w:val="Body Text"/>
    <w:basedOn w:val="a"/>
    <w:link w:val="12"/>
    <w:rsid w:val="001308A6"/>
    <w:pPr>
      <w:widowControl w:val="0"/>
      <w:shd w:val="clear" w:color="auto" w:fill="FFFFFF"/>
      <w:spacing w:after="1260" w:line="437" w:lineRule="exact"/>
      <w:jc w:val="left"/>
    </w:pPr>
    <w:rPr>
      <w:sz w:val="31"/>
      <w:szCs w:val="31"/>
    </w:rPr>
  </w:style>
  <w:style w:type="character" w:customStyle="1" w:styleId="a8">
    <w:name w:val="Основной текст Знак"/>
    <w:basedOn w:val="a0"/>
    <w:uiPriority w:val="99"/>
    <w:semiHidden/>
    <w:rsid w:val="001308A6"/>
  </w:style>
  <w:style w:type="paragraph" w:customStyle="1" w:styleId="c2">
    <w:name w:val="c2"/>
    <w:basedOn w:val="a"/>
    <w:rsid w:val="00F17B60"/>
    <w:pPr>
      <w:spacing w:before="90" w:after="90"/>
      <w:jc w:val="left"/>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A1FEB"/>
    <w:pPr>
      <w:spacing w:after="0"/>
    </w:pPr>
    <w:rPr>
      <w:rFonts w:ascii="Tahoma" w:hAnsi="Tahoma" w:cs="Tahoma"/>
      <w:sz w:val="16"/>
      <w:szCs w:val="16"/>
    </w:rPr>
  </w:style>
  <w:style w:type="character" w:customStyle="1" w:styleId="aa">
    <w:name w:val="Текст выноски Знак"/>
    <w:basedOn w:val="a0"/>
    <w:link w:val="a9"/>
    <w:uiPriority w:val="99"/>
    <w:semiHidden/>
    <w:rsid w:val="00AA1FEB"/>
    <w:rPr>
      <w:rFonts w:ascii="Tahoma" w:hAnsi="Tahoma" w:cs="Tahoma"/>
      <w:sz w:val="16"/>
      <w:szCs w:val="16"/>
      <w:lang w:eastAsia="en-US"/>
    </w:rPr>
  </w:style>
  <w:style w:type="paragraph" w:styleId="ab">
    <w:name w:val="header"/>
    <w:basedOn w:val="a"/>
    <w:link w:val="ac"/>
    <w:uiPriority w:val="99"/>
    <w:unhideWhenUsed/>
    <w:rsid w:val="00371351"/>
    <w:pPr>
      <w:tabs>
        <w:tab w:val="center" w:pos="4677"/>
        <w:tab w:val="right" w:pos="9355"/>
      </w:tabs>
      <w:spacing w:after="0"/>
    </w:pPr>
  </w:style>
  <w:style w:type="character" w:customStyle="1" w:styleId="ac">
    <w:name w:val="Верхний колонтитул Знак"/>
    <w:basedOn w:val="a0"/>
    <w:link w:val="ab"/>
    <w:uiPriority w:val="99"/>
    <w:rsid w:val="00371351"/>
    <w:rPr>
      <w:sz w:val="22"/>
      <w:szCs w:val="22"/>
      <w:lang w:eastAsia="en-US"/>
    </w:rPr>
  </w:style>
  <w:style w:type="paragraph" w:styleId="ad">
    <w:name w:val="footer"/>
    <w:basedOn w:val="a"/>
    <w:link w:val="ae"/>
    <w:uiPriority w:val="99"/>
    <w:unhideWhenUsed/>
    <w:rsid w:val="00371351"/>
    <w:pPr>
      <w:tabs>
        <w:tab w:val="center" w:pos="4677"/>
        <w:tab w:val="right" w:pos="9355"/>
      </w:tabs>
      <w:spacing w:after="0"/>
    </w:pPr>
  </w:style>
  <w:style w:type="character" w:customStyle="1" w:styleId="ae">
    <w:name w:val="Нижний колонтитул Знак"/>
    <w:basedOn w:val="a0"/>
    <w:link w:val="ad"/>
    <w:uiPriority w:val="99"/>
    <w:rsid w:val="00371351"/>
    <w:rPr>
      <w:sz w:val="22"/>
      <w:szCs w:val="22"/>
      <w:lang w:eastAsia="en-US"/>
    </w:rPr>
  </w:style>
  <w:style w:type="paragraph" w:customStyle="1" w:styleId="13">
    <w:name w:val="Без интервала1"/>
    <w:rsid w:val="009F57F6"/>
    <w:pPr>
      <w:widowControl w:val="0"/>
    </w:pPr>
    <w:rPr>
      <w:rFonts w:ascii="Courier New" w:eastAsia="Times New Roman" w:hAnsi="Courier New" w:cs="Courier New"/>
      <w:color w:val="000000"/>
      <w:sz w:val="24"/>
      <w:szCs w:val="24"/>
    </w:rPr>
  </w:style>
  <w:style w:type="paragraph" w:styleId="af">
    <w:name w:val="Body Text Indent"/>
    <w:basedOn w:val="a"/>
    <w:link w:val="af0"/>
    <w:uiPriority w:val="99"/>
    <w:unhideWhenUsed/>
    <w:rsid w:val="00616A01"/>
    <w:pPr>
      <w:spacing w:after="120"/>
      <w:ind w:left="283"/>
    </w:pPr>
  </w:style>
  <w:style w:type="character" w:customStyle="1" w:styleId="af0">
    <w:name w:val="Основной текст с отступом Знак"/>
    <w:basedOn w:val="a0"/>
    <w:link w:val="af"/>
    <w:uiPriority w:val="99"/>
    <w:rsid w:val="00616A01"/>
    <w:rPr>
      <w:sz w:val="22"/>
      <w:szCs w:val="22"/>
      <w:lang w:eastAsia="en-US"/>
    </w:rPr>
  </w:style>
  <w:style w:type="paragraph" w:customStyle="1" w:styleId="1">
    <w:name w:val="Список 1"/>
    <w:basedOn w:val="af"/>
    <w:link w:val="14"/>
    <w:uiPriority w:val="99"/>
    <w:rsid w:val="00616A02"/>
    <w:pPr>
      <w:numPr>
        <w:numId w:val="7"/>
      </w:numPr>
      <w:tabs>
        <w:tab w:val="left" w:pos="993"/>
      </w:tabs>
      <w:spacing w:after="0" w:line="360" w:lineRule="auto"/>
      <w:ind w:left="0" w:firstLine="709"/>
    </w:pPr>
    <w:rPr>
      <w:rFonts w:ascii="Times New Roman" w:eastAsia="Times New Roman" w:hAnsi="Times New Roman"/>
      <w:sz w:val="28"/>
      <w:szCs w:val="24"/>
    </w:rPr>
  </w:style>
  <w:style w:type="character" w:customStyle="1" w:styleId="14">
    <w:name w:val="Список 1 Знак"/>
    <w:basedOn w:val="af0"/>
    <w:link w:val="1"/>
    <w:uiPriority w:val="99"/>
    <w:locked/>
    <w:rsid w:val="00616A02"/>
    <w:rPr>
      <w:rFonts w:ascii="Times New Roman" w:eastAsia="Times New Roman" w:hAnsi="Times New Roman"/>
      <w:sz w:val="28"/>
      <w:szCs w:val="24"/>
      <w:lang w:eastAsia="en-US"/>
    </w:rPr>
  </w:style>
  <w:style w:type="character" w:customStyle="1" w:styleId="11">
    <w:name w:val="Заголовок 1 Знак"/>
    <w:basedOn w:val="a0"/>
    <w:link w:val="10"/>
    <w:uiPriority w:val="99"/>
    <w:rsid w:val="004D0028"/>
    <w:rPr>
      <w:rFonts w:ascii="Times New Roman" w:hAnsi="Times New Roman"/>
      <w:b/>
      <w:caps/>
      <w:sz w:val="28"/>
      <w:szCs w:val="28"/>
      <w:lang w:eastAsia="en-US"/>
    </w:rPr>
  </w:style>
  <w:style w:type="paragraph" w:styleId="af1">
    <w:name w:val="footnote text"/>
    <w:basedOn w:val="a"/>
    <w:link w:val="af2"/>
    <w:uiPriority w:val="99"/>
    <w:semiHidden/>
    <w:unhideWhenUsed/>
    <w:rsid w:val="00C36A61"/>
    <w:pPr>
      <w:spacing w:after="0"/>
      <w:jc w:val="left"/>
    </w:pPr>
    <w:rPr>
      <w:rFonts w:ascii="Times New Roman" w:hAnsi="Times New Roman"/>
      <w:sz w:val="20"/>
      <w:szCs w:val="20"/>
    </w:rPr>
  </w:style>
  <w:style w:type="character" w:customStyle="1" w:styleId="af2">
    <w:name w:val="Текст сноски Знак"/>
    <w:basedOn w:val="a0"/>
    <w:link w:val="af1"/>
    <w:uiPriority w:val="99"/>
    <w:semiHidden/>
    <w:rsid w:val="00C36A61"/>
    <w:rPr>
      <w:rFonts w:ascii="Times New Roman" w:hAnsi="Times New Roman"/>
      <w:lang w:eastAsia="en-US"/>
    </w:rPr>
  </w:style>
  <w:style w:type="character" w:customStyle="1" w:styleId="30">
    <w:name w:val="Заголовок 3 Знак"/>
    <w:basedOn w:val="a0"/>
    <w:link w:val="3"/>
    <w:uiPriority w:val="9"/>
    <w:semiHidden/>
    <w:rsid w:val="00137FB2"/>
    <w:rPr>
      <w:rFonts w:asciiTheme="majorHAnsi" w:eastAsiaTheme="majorEastAsia" w:hAnsiTheme="majorHAnsi" w:cstheme="majorBidi"/>
      <w:color w:val="243F60" w:themeColor="accent1" w:themeShade="7F"/>
      <w:sz w:val="24"/>
      <w:szCs w:val="24"/>
      <w:lang w:eastAsia="en-US"/>
    </w:rPr>
  </w:style>
  <w:style w:type="character" w:customStyle="1" w:styleId="20">
    <w:name w:val="Заголовок 2 Знак"/>
    <w:basedOn w:val="a0"/>
    <w:link w:val="2"/>
    <w:uiPriority w:val="9"/>
    <w:semiHidden/>
    <w:rsid w:val="00137FB2"/>
    <w:rPr>
      <w:rFonts w:asciiTheme="majorHAnsi" w:eastAsiaTheme="majorEastAsia" w:hAnsiTheme="majorHAnsi" w:cstheme="majorBidi"/>
      <w:color w:val="365F91" w:themeColor="accent1" w:themeShade="BF"/>
      <w:sz w:val="26"/>
      <w:szCs w:val="26"/>
      <w:lang w:eastAsia="en-US"/>
    </w:rPr>
  </w:style>
  <w:style w:type="character" w:styleId="af3">
    <w:name w:val="Strong"/>
    <w:basedOn w:val="a0"/>
    <w:uiPriority w:val="99"/>
    <w:qFormat/>
    <w:rsid w:val="00137FB2"/>
    <w:rPr>
      <w:rFonts w:cs="Times New Roman"/>
      <w:b/>
      <w:bCs/>
    </w:rPr>
  </w:style>
  <w:style w:type="paragraph" w:customStyle="1" w:styleId="ConsPlusNormal">
    <w:name w:val="ConsPlusNormal"/>
    <w:rsid w:val="009728DE"/>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194">
      <w:bodyDiv w:val="1"/>
      <w:marLeft w:val="0"/>
      <w:marRight w:val="0"/>
      <w:marTop w:val="0"/>
      <w:marBottom w:val="0"/>
      <w:divBdr>
        <w:top w:val="none" w:sz="0" w:space="0" w:color="auto"/>
        <w:left w:val="none" w:sz="0" w:space="0" w:color="auto"/>
        <w:bottom w:val="none" w:sz="0" w:space="0" w:color="auto"/>
        <w:right w:val="none" w:sz="0" w:space="0" w:color="auto"/>
      </w:divBdr>
    </w:div>
    <w:div w:id="555624623">
      <w:bodyDiv w:val="1"/>
      <w:marLeft w:val="0"/>
      <w:marRight w:val="0"/>
      <w:marTop w:val="0"/>
      <w:marBottom w:val="0"/>
      <w:divBdr>
        <w:top w:val="none" w:sz="0" w:space="0" w:color="auto"/>
        <w:left w:val="none" w:sz="0" w:space="0" w:color="auto"/>
        <w:bottom w:val="none" w:sz="0" w:space="0" w:color="auto"/>
        <w:right w:val="none" w:sz="0" w:space="0" w:color="auto"/>
      </w:divBdr>
    </w:div>
    <w:div w:id="679698069">
      <w:bodyDiv w:val="1"/>
      <w:marLeft w:val="0"/>
      <w:marRight w:val="0"/>
      <w:marTop w:val="0"/>
      <w:marBottom w:val="0"/>
      <w:divBdr>
        <w:top w:val="none" w:sz="0" w:space="0" w:color="auto"/>
        <w:left w:val="none" w:sz="0" w:space="0" w:color="auto"/>
        <w:bottom w:val="none" w:sz="0" w:space="0" w:color="auto"/>
        <w:right w:val="none" w:sz="0" w:space="0" w:color="auto"/>
      </w:divBdr>
    </w:div>
    <w:div w:id="824006570">
      <w:bodyDiv w:val="1"/>
      <w:marLeft w:val="0"/>
      <w:marRight w:val="0"/>
      <w:marTop w:val="0"/>
      <w:marBottom w:val="0"/>
      <w:divBdr>
        <w:top w:val="none" w:sz="0" w:space="0" w:color="auto"/>
        <w:left w:val="none" w:sz="0" w:space="0" w:color="auto"/>
        <w:bottom w:val="none" w:sz="0" w:space="0" w:color="auto"/>
        <w:right w:val="none" w:sz="0" w:space="0" w:color="auto"/>
      </w:divBdr>
    </w:div>
    <w:div w:id="1632592853">
      <w:bodyDiv w:val="1"/>
      <w:marLeft w:val="0"/>
      <w:marRight w:val="0"/>
      <w:marTop w:val="0"/>
      <w:marBottom w:val="0"/>
      <w:divBdr>
        <w:top w:val="none" w:sz="0" w:space="0" w:color="auto"/>
        <w:left w:val="none" w:sz="0" w:space="0" w:color="auto"/>
        <w:bottom w:val="none" w:sz="0" w:space="0" w:color="auto"/>
        <w:right w:val="none" w:sz="0" w:space="0" w:color="auto"/>
      </w:divBdr>
      <w:divsChild>
        <w:div w:id="47807873">
          <w:marLeft w:val="0"/>
          <w:marRight w:val="0"/>
          <w:marTop w:val="0"/>
          <w:marBottom w:val="0"/>
          <w:divBdr>
            <w:top w:val="none" w:sz="0" w:space="0" w:color="auto"/>
            <w:left w:val="none" w:sz="0" w:space="0" w:color="auto"/>
            <w:bottom w:val="none" w:sz="0" w:space="0" w:color="auto"/>
            <w:right w:val="none" w:sz="0" w:space="0" w:color="auto"/>
          </w:divBdr>
        </w:div>
      </w:divsChild>
    </w:div>
    <w:div w:id="1698694548">
      <w:bodyDiv w:val="1"/>
      <w:marLeft w:val="0"/>
      <w:marRight w:val="0"/>
      <w:marTop w:val="0"/>
      <w:marBottom w:val="0"/>
      <w:divBdr>
        <w:top w:val="none" w:sz="0" w:space="0" w:color="auto"/>
        <w:left w:val="none" w:sz="0" w:space="0" w:color="auto"/>
        <w:bottom w:val="none" w:sz="0" w:space="0" w:color="auto"/>
        <w:right w:val="none" w:sz="0" w:space="0" w:color="auto"/>
      </w:divBdr>
      <w:divsChild>
        <w:div w:id="391734051">
          <w:marLeft w:val="0"/>
          <w:marRight w:val="0"/>
          <w:marTop w:val="0"/>
          <w:marBottom w:val="0"/>
          <w:divBdr>
            <w:top w:val="none" w:sz="0" w:space="0" w:color="auto"/>
            <w:left w:val="none" w:sz="0" w:space="0" w:color="auto"/>
            <w:bottom w:val="none" w:sz="0" w:space="0" w:color="auto"/>
            <w:right w:val="none" w:sz="0" w:space="0" w:color="auto"/>
          </w:divBdr>
        </w:div>
      </w:divsChild>
    </w:div>
    <w:div w:id="17032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C592-29AC-42AD-9528-609F4CEB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8443</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Vit</cp:lastModifiedBy>
  <cp:revision>3</cp:revision>
  <cp:lastPrinted>2013-03-14T12:33:00Z</cp:lastPrinted>
  <dcterms:created xsi:type="dcterms:W3CDTF">2024-01-10T07:23:00Z</dcterms:created>
  <dcterms:modified xsi:type="dcterms:W3CDTF">2024-01-13T08:32:00Z</dcterms:modified>
</cp:coreProperties>
</file>